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2A" w:rsidRPr="000F10ED" w:rsidRDefault="005B697D" w:rsidP="00A225D4">
      <w:pPr>
        <w:shd w:val="clear" w:color="auto" w:fill="FFFFFF"/>
        <w:spacing w:after="0" w:line="240" w:lineRule="auto"/>
        <w:ind w:left="232"/>
        <w:jc w:val="center"/>
        <w:rPr>
          <w:rFonts w:ascii="Times New Roman" w:hAnsi="Times New Roman"/>
          <w:b/>
          <w:sz w:val="26"/>
          <w:szCs w:val="26"/>
        </w:rPr>
      </w:pPr>
      <w:r w:rsidRPr="000F10ED">
        <w:rPr>
          <w:rFonts w:ascii="Times New Roman" w:eastAsia="Times New Roman" w:hAnsi="Times New Roman"/>
          <w:b/>
          <w:bCs/>
          <w:sz w:val="26"/>
          <w:szCs w:val="26"/>
        </w:rPr>
        <w:t>Информация</w:t>
      </w:r>
    </w:p>
    <w:p w:rsidR="00C45502" w:rsidRPr="000F10ED" w:rsidRDefault="00D511C4" w:rsidP="00C45502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0F10ED">
        <w:rPr>
          <w:rFonts w:ascii="Times New Roman" w:eastAsia="Times New Roman" w:hAnsi="Times New Roman"/>
          <w:spacing w:val="-1"/>
          <w:sz w:val="26"/>
          <w:szCs w:val="26"/>
        </w:rPr>
        <w:t>о</w:t>
      </w:r>
      <w:r w:rsidR="005B697D" w:rsidRPr="000F10E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5B697D" w:rsidRPr="000F10ED">
        <w:rPr>
          <w:rFonts w:ascii="Times New Roman" w:hAnsi="Times New Roman"/>
          <w:sz w:val="26"/>
          <w:szCs w:val="26"/>
          <w:shd w:val="clear" w:color="auto" w:fill="FFFFFF"/>
        </w:rPr>
        <w:t>результатах</w:t>
      </w:r>
      <w:r w:rsidR="00D07B4C" w:rsidRPr="000F10ED">
        <w:rPr>
          <w:rFonts w:ascii="Times New Roman" w:hAnsi="Times New Roman"/>
          <w:sz w:val="26"/>
          <w:szCs w:val="26"/>
          <w:shd w:val="clear" w:color="auto" w:fill="FFFFFF"/>
        </w:rPr>
        <w:t xml:space="preserve"> проведенн</w:t>
      </w:r>
      <w:r w:rsidR="0039551C" w:rsidRPr="000F10ED"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DA51EC" w:rsidRPr="000F10ED">
        <w:rPr>
          <w:rFonts w:ascii="Times New Roman" w:hAnsi="Times New Roman"/>
          <w:sz w:val="26"/>
          <w:szCs w:val="26"/>
          <w:shd w:val="clear" w:color="auto" w:fill="FFFFFF"/>
        </w:rPr>
        <w:t>го</w:t>
      </w:r>
      <w:r w:rsidR="0039551C" w:rsidRPr="000F10E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DA51EC" w:rsidRPr="000F10ED">
        <w:rPr>
          <w:rFonts w:ascii="Times New Roman" w:hAnsi="Times New Roman"/>
          <w:color w:val="000000"/>
          <w:spacing w:val="-3"/>
          <w:sz w:val="26"/>
          <w:szCs w:val="26"/>
        </w:rPr>
        <w:t>контрольного мероприятия</w:t>
      </w:r>
      <w:r w:rsidR="0039551C" w:rsidRPr="000F10E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BE0CFD" w:rsidRPr="00BE0CFD" w:rsidRDefault="00BE0CFD" w:rsidP="00BE0CFD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  <w:lang w:eastAsia="ar-SA"/>
        </w:rPr>
      </w:pPr>
      <w:r w:rsidRPr="00BE0CFD">
        <w:rPr>
          <w:rFonts w:ascii="Times New Roman" w:hAnsi="Times New Roman"/>
          <w:bCs/>
          <w:sz w:val="26"/>
          <w:szCs w:val="26"/>
          <w:lang w:eastAsia="ar-SA"/>
        </w:rPr>
        <w:t>«Проверка законности и эффективности использования бюджетных средств, выделенных</w:t>
      </w:r>
      <w:r>
        <w:rPr>
          <w:rFonts w:ascii="Times New Roman" w:hAnsi="Times New Roman"/>
          <w:bCs/>
          <w:sz w:val="26"/>
          <w:szCs w:val="26"/>
          <w:lang w:eastAsia="ar-SA"/>
        </w:rPr>
        <w:t> </w:t>
      </w:r>
      <w:r w:rsidRPr="00BE0CFD">
        <w:rPr>
          <w:rFonts w:ascii="Times New Roman" w:hAnsi="Times New Roman"/>
          <w:bCs/>
          <w:sz w:val="26"/>
          <w:szCs w:val="26"/>
          <w:lang w:eastAsia="ar-SA"/>
        </w:rPr>
        <w:t>в 2024 году и истекшем периоде 2025 года на реализацию отдельных мероприятий муниципальной программы «Развитие предпринимательства Городецкого</w:t>
      </w:r>
      <w:r>
        <w:rPr>
          <w:rFonts w:ascii="Times New Roman" w:hAnsi="Times New Roman"/>
          <w:bCs/>
          <w:sz w:val="26"/>
          <w:szCs w:val="26"/>
          <w:lang w:eastAsia="ar-SA"/>
        </w:rPr>
        <w:t> </w:t>
      </w:r>
      <w:r w:rsidRPr="00BE0CFD">
        <w:rPr>
          <w:rFonts w:ascii="Times New Roman" w:hAnsi="Times New Roman"/>
          <w:bCs/>
          <w:sz w:val="26"/>
          <w:szCs w:val="26"/>
          <w:lang w:eastAsia="ar-SA"/>
        </w:rPr>
        <w:t>муниципального округа Нижегородской области» подпрограммы 1 «Развитие малого и среднего предпринимательства Городецкого муниципального округа Нижегородской области»</w:t>
      </w:r>
    </w:p>
    <w:p w:rsidR="00F959BF" w:rsidRPr="004A5F4A" w:rsidRDefault="00F959BF" w:rsidP="004A5F4A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  <w:lang w:eastAsia="ar-SA"/>
        </w:rPr>
      </w:pPr>
    </w:p>
    <w:p w:rsidR="00053509" w:rsidRPr="000F10ED" w:rsidRDefault="0020712A" w:rsidP="00C45502">
      <w:pPr>
        <w:spacing w:after="0" w:line="240" w:lineRule="auto"/>
        <w:ind w:firstLine="567"/>
        <w:contextualSpacing/>
        <w:rPr>
          <w:rFonts w:ascii="Times New Roman" w:eastAsia="Times New Roman" w:hAnsi="Times New Roman"/>
          <w:spacing w:val="-3"/>
          <w:sz w:val="26"/>
          <w:szCs w:val="26"/>
          <w:u w:val="single"/>
        </w:rPr>
      </w:pPr>
      <w:r w:rsidRPr="000F10ED">
        <w:rPr>
          <w:rFonts w:ascii="Times New Roman" w:eastAsia="Times New Roman" w:hAnsi="Times New Roman"/>
          <w:spacing w:val="-3"/>
          <w:sz w:val="26"/>
          <w:szCs w:val="26"/>
          <w:u w:val="single"/>
        </w:rPr>
        <w:t>Основание для проведения контрольного мероприятия</w:t>
      </w:r>
      <w:r w:rsidR="00CE2FC8" w:rsidRPr="000F10ED">
        <w:rPr>
          <w:rFonts w:ascii="Times New Roman" w:eastAsia="Times New Roman" w:hAnsi="Times New Roman"/>
          <w:spacing w:val="-3"/>
          <w:sz w:val="26"/>
          <w:szCs w:val="26"/>
          <w:u w:val="single"/>
        </w:rPr>
        <w:t>:</w:t>
      </w:r>
      <w:r w:rsidR="005B697D" w:rsidRPr="000F10ED">
        <w:rPr>
          <w:rFonts w:ascii="Times New Roman" w:eastAsia="Times New Roman" w:hAnsi="Times New Roman"/>
          <w:spacing w:val="-3"/>
          <w:sz w:val="26"/>
          <w:szCs w:val="26"/>
          <w:u w:val="single"/>
        </w:rPr>
        <w:t xml:space="preserve"> </w:t>
      </w:r>
    </w:p>
    <w:p w:rsidR="00311FA3" w:rsidRPr="000F10ED" w:rsidRDefault="00311FA3" w:rsidP="00C60F5A">
      <w:pPr>
        <w:widowControl w:val="0"/>
        <w:shd w:val="clear" w:color="auto" w:fill="FFFFFF"/>
        <w:tabs>
          <w:tab w:val="left" w:pos="979"/>
          <w:tab w:val="left" w:leader="underscore" w:pos="95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- </w:t>
      </w:r>
      <w:r w:rsidR="003C400F"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распоряжение Контрольно - счетной инспекции Городецкого муниципального округа</w:t>
      </w:r>
      <w:r w:rsidR="003C400F" w:rsidRPr="000F10ED">
        <w:rPr>
          <w:rFonts w:ascii="Times New Roman" w:eastAsia="Times New Roman" w:hAnsi="Times New Roman"/>
          <w:sz w:val="26"/>
          <w:szCs w:val="26"/>
          <w:lang w:eastAsia="ar-SA"/>
        </w:rPr>
        <w:t xml:space="preserve"> от 10.12.2024 года № 120 «Об утверждении П</w:t>
      </w:r>
      <w:r w:rsidR="003C400F"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 xml:space="preserve">лана работы </w:t>
      </w:r>
      <w:r w:rsidR="003C400F"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br/>
        <w:t>Контрольно - счетной инспекции Городецкого муниципального округа на 2025 год»</w:t>
      </w: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;</w:t>
      </w:r>
      <w:r w:rsidRPr="000F10E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BE0CFD" w:rsidRPr="00BE0CFD" w:rsidRDefault="00311FA3" w:rsidP="00BE0CF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ar-SA"/>
        </w:rPr>
      </w:pPr>
      <w:r w:rsidRPr="000F10ED">
        <w:rPr>
          <w:rFonts w:ascii="Times New Roman" w:eastAsia="Times New Roman" w:hAnsi="Times New Roman"/>
          <w:sz w:val="26"/>
          <w:szCs w:val="26"/>
          <w:lang w:eastAsia="ar-SA"/>
        </w:rPr>
        <w:t xml:space="preserve">- распоряжение </w:t>
      </w: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Контрольно</w:t>
      </w:r>
      <w:r w:rsidR="00812354"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 </w:t>
      </w: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-</w:t>
      </w:r>
      <w:r w:rsidR="00812354"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 </w:t>
      </w: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 xml:space="preserve">счетной инспекции </w:t>
      </w:r>
      <w:r w:rsidR="00BE0CFD" w:rsidRPr="00BE0CFD">
        <w:rPr>
          <w:rFonts w:ascii="Times New Roman" w:hAnsi="Times New Roman"/>
          <w:sz w:val="26"/>
          <w:szCs w:val="26"/>
          <w:lang w:eastAsia="ar-SA"/>
        </w:rPr>
        <w:t>от 12.12.2025 года № 104 «О проведении контрольного мероприятия в МБУ «Бизнес - инкубатор Городецкого муниципального округа» с утвержденной Программой проведения контрольного мероприятия».</w:t>
      </w:r>
    </w:p>
    <w:p w:rsidR="004A5F4A" w:rsidRPr="00953D52" w:rsidRDefault="004A5F4A" w:rsidP="004A5F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  <w:lang w:eastAsia="ar-SA"/>
        </w:rPr>
      </w:pPr>
    </w:p>
    <w:p w:rsidR="00BE0CFD" w:rsidRPr="00BE0CFD" w:rsidRDefault="00DB774C" w:rsidP="00BE0C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CC5254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О</w:t>
      </w:r>
      <w:r w:rsidRPr="00CC5254">
        <w:rPr>
          <w:rFonts w:ascii="Times New Roman" w:eastAsia="Times New Roman" w:hAnsi="Times New Roman"/>
          <w:spacing w:val="-1"/>
          <w:sz w:val="26"/>
          <w:szCs w:val="26"/>
          <w:u w:val="single"/>
        </w:rPr>
        <w:t>бъект</w:t>
      </w:r>
      <w:r w:rsidR="00876FF1" w:rsidRPr="00CC5254">
        <w:rPr>
          <w:rFonts w:ascii="Times New Roman" w:eastAsia="Times New Roman" w:hAnsi="Times New Roman"/>
          <w:spacing w:val="-1"/>
          <w:sz w:val="26"/>
          <w:szCs w:val="26"/>
          <w:u w:val="single"/>
        </w:rPr>
        <w:t>ы</w:t>
      </w:r>
      <w:r w:rsidR="0020712A" w:rsidRPr="00CC5254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 проверки</w:t>
      </w:r>
      <w:r w:rsidR="00517B77" w:rsidRPr="00CC5254">
        <w:rPr>
          <w:rFonts w:ascii="Times New Roman" w:eastAsia="Times New Roman" w:hAnsi="Times New Roman"/>
          <w:spacing w:val="-1"/>
          <w:sz w:val="26"/>
          <w:szCs w:val="26"/>
          <w:u w:val="single"/>
        </w:rPr>
        <w:t>:</w:t>
      </w:r>
      <w:r w:rsidR="005E280E" w:rsidRPr="00CC5254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4A5F4A" w:rsidRPr="004A5F4A">
        <w:rPr>
          <w:rFonts w:ascii="Times New Roman" w:eastAsia="Times New Roman" w:hAnsi="Times New Roman"/>
          <w:spacing w:val="-1"/>
          <w:sz w:val="26"/>
          <w:szCs w:val="26"/>
        </w:rPr>
        <w:t xml:space="preserve">Администрация Городецкого муниципального округа Нижегородской области, </w:t>
      </w:r>
      <w:r w:rsidR="00BE0CFD" w:rsidRPr="00BE0CFD">
        <w:rPr>
          <w:rFonts w:ascii="Times New Roman" w:eastAsia="Times New Roman" w:hAnsi="Times New Roman"/>
          <w:spacing w:val="-1"/>
          <w:sz w:val="26"/>
          <w:szCs w:val="26"/>
        </w:rPr>
        <w:t>Муниципального бюджетного учреждения «Бизнес - инкубатор Городецкого муниципального округа» по развитию малого и</w:t>
      </w:r>
      <w:r w:rsidR="004B5008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BE0CFD" w:rsidRPr="00BE0CFD">
        <w:rPr>
          <w:rFonts w:ascii="Times New Roman" w:eastAsia="Times New Roman" w:hAnsi="Times New Roman"/>
          <w:spacing w:val="-1"/>
          <w:sz w:val="26"/>
          <w:szCs w:val="26"/>
        </w:rPr>
        <w:t>среднего предпринимательства на территории Городецкого муниципального округа.</w:t>
      </w:r>
    </w:p>
    <w:p w:rsidR="00BE0CFD" w:rsidRPr="00BE0CFD" w:rsidRDefault="005B697D" w:rsidP="00BE0C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  <w:lang w:eastAsia="ru-RU"/>
        </w:rPr>
      </w:pPr>
      <w:r w:rsidRPr="000F10ED">
        <w:rPr>
          <w:rFonts w:ascii="Times New Roman" w:eastAsia="Times New Roman" w:hAnsi="Times New Roman"/>
          <w:spacing w:val="-2"/>
          <w:sz w:val="26"/>
          <w:szCs w:val="26"/>
        </w:rPr>
        <w:t xml:space="preserve">Срок проведения проверки: </w:t>
      </w:r>
      <w:r w:rsidR="00BE0CFD" w:rsidRPr="00BE0CF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с 12 декабря 2025 года по 21 января 2026 года.</w:t>
      </w:r>
    </w:p>
    <w:p w:rsidR="00987AB3" w:rsidRPr="000F10ED" w:rsidRDefault="005B697D" w:rsidP="00987AB3">
      <w:pPr>
        <w:spacing w:after="0" w:line="240" w:lineRule="auto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0F10ED">
        <w:rPr>
          <w:rFonts w:ascii="Times New Roman" w:eastAsia="Times New Roman" w:hAnsi="Times New Roman"/>
          <w:spacing w:val="-1"/>
          <w:sz w:val="26"/>
          <w:szCs w:val="26"/>
        </w:rPr>
        <w:t xml:space="preserve">Проверяемый период: </w:t>
      </w:r>
      <w:r w:rsidR="00BE0CFD" w:rsidRPr="00BE0CF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за</w:t>
      </w:r>
      <w:r w:rsidR="00BE0CFD" w:rsidRPr="00BE0CFD">
        <w:rPr>
          <w:rFonts w:ascii="Times New Roman" w:eastAsia="Times New Roman" w:hAnsi="Times New Roman"/>
          <w:b/>
          <w:spacing w:val="-1"/>
          <w:sz w:val="26"/>
          <w:szCs w:val="26"/>
          <w:lang w:eastAsia="ru-RU"/>
        </w:rPr>
        <w:t xml:space="preserve"> </w:t>
      </w:r>
      <w:r w:rsidR="00BE0CFD" w:rsidRPr="00BE0CFD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2024 год и истекший период 2025 года.</w:t>
      </w:r>
    </w:p>
    <w:p w:rsidR="00987AB3" w:rsidRPr="000F10ED" w:rsidRDefault="00A225D4" w:rsidP="000F10ED">
      <w:pPr>
        <w:widowControl w:val="0"/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pacing w:val="-1"/>
          <w:sz w:val="26"/>
          <w:szCs w:val="26"/>
        </w:rPr>
      </w:pPr>
      <w:r w:rsidRPr="000F10ED">
        <w:rPr>
          <w:rFonts w:ascii="Times New Roman" w:eastAsia="Times New Roman" w:hAnsi="Times New Roman"/>
          <w:spacing w:val="-1"/>
          <w:sz w:val="26"/>
          <w:szCs w:val="26"/>
        </w:rPr>
        <w:t>Объем охваченных проверкой бюджетных средств</w:t>
      </w:r>
      <w:r w:rsidRPr="000F10ED">
        <w:rPr>
          <w:sz w:val="26"/>
          <w:szCs w:val="26"/>
        </w:rPr>
        <w:t xml:space="preserve"> </w:t>
      </w: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 xml:space="preserve">в проверяемом периоде </w:t>
      </w:r>
      <w:r w:rsidR="00987AB3"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с</w:t>
      </w: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оставил в</w:t>
      </w:r>
      <w:r w:rsid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 </w:t>
      </w:r>
      <w:r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общей сумме</w:t>
      </w:r>
      <w:r w:rsidR="00D7557A" w:rsidRPr="000F10E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 </w:t>
      </w:r>
      <w:r w:rsidR="00BE0CFD" w:rsidRPr="00BE0CFD">
        <w:rPr>
          <w:rFonts w:ascii="Times New Roman" w:hAnsi="Times New Roman"/>
          <w:color w:val="000000"/>
          <w:spacing w:val="-3"/>
          <w:sz w:val="26"/>
          <w:szCs w:val="26"/>
          <w:lang w:eastAsia="ru-RU"/>
        </w:rPr>
        <w:t>11 920 5 тыс. рублей</w:t>
      </w:r>
      <w:r w:rsidR="000F10ED" w:rsidRPr="000F10ED">
        <w:rPr>
          <w:rFonts w:ascii="Times New Roman" w:eastAsia="Times New Roman" w:hAnsi="Times New Roman"/>
          <w:spacing w:val="-1"/>
          <w:sz w:val="26"/>
          <w:szCs w:val="26"/>
        </w:rPr>
        <w:t>.</w:t>
      </w:r>
    </w:p>
    <w:p w:rsidR="00FA50CE" w:rsidRPr="00CC5254" w:rsidRDefault="00FA50CE" w:rsidP="00987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8"/>
          <w:szCs w:val="8"/>
          <w:u w:val="single"/>
        </w:rPr>
      </w:pPr>
    </w:p>
    <w:p w:rsidR="003A7812" w:rsidRDefault="00250D88" w:rsidP="00987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  <w:u w:val="single"/>
        </w:rPr>
      </w:pPr>
      <w:r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По итогам</w:t>
      </w:r>
      <w:r w:rsidR="003A7812"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 контрольного мероприятия выявлены </w:t>
      </w:r>
      <w:r w:rsidR="007F326B"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следующие </w:t>
      </w:r>
      <w:r w:rsidR="003A7812"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нарушения</w:t>
      </w:r>
      <w:r w:rsidR="007F326B"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 xml:space="preserve"> и</w:t>
      </w:r>
      <w:r w:rsidR="00046C63"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> </w:t>
      </w:r>
      <w:r w:rsidR="007F326B"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недостатки</w:t>
      </w:r>
      <w:r w:rsidR="003A7812" w:rsidRPr="000F10ED">
        <w:rPr>
          <w:rFonts w:ascii="Times New Roman" w:eastAsia="Times New Roman" w:hAnsi="Times New Roman"/>
          <w:spacing w:val="-1"/>
          <w:sz w:val="26"/>
          <w:szCs w:val="26"/>
          <w:u w:val="single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1. Учетная политика Учреждения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В нарушение норм и требований Федерального закона от 06.12.2011 № 402-ФЗ «О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бухгалтерском учете» (в редакции от 15.12.2025 № 471-ФЗ) (далее – Федеральный закон № 402-ФЗ) и иных нормативных правовых актов,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установлено следующее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spacing w:val="-1"/>
          <w:sz w:val="26"/>
          <w:szCs w:val="26"/>
        </w:rPr>
        <w:t>1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. В нарушение статьи 8 Федерального закона № 402-ФЗ,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br/>
        <w:t>приказа Министерства финансов Российской Федерации от 6 октября 2008 года № 106н «Об утверждении положений по бухгалтерскому учету» (далее – Приказ Минфина РФ от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06.10.2008 № 106н), Приказа Минфина России от 30.12.2017 № 274н, «Об утверждении федерального стандарта бухгалтерского учета для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организаций государственного сектора «Учетная политика, оценочные значения и ошибки» (далее - Приказ Минфина России от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30.12.2017 № 274н), Учетная</w:t>
      </w:r>
      <w:r w:rsidR="004B5008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политика для целей бухгалтерского учета,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не содержит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в разделе 1 «Общие положения» Учетной политики, перечень нормативных правовых актов, устанавливающих организацию и ведение бухгалтерского учета Учреждения;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рабочий план счетов бухгалтерского учета, содержащий синтетические и аналитические счета, необходимые для ведения бухгалтерского учета в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Учреждении, в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соответствии с требованиями св</w:t>
      </w:r>
      <w:r w:rsidR="001E6A52">
        <w:rPr>
          <w:rFonts w:ascii="Times New Roman" w:eastAsia="Times New Roman" w:hAnsi="Times New Roman"/>
          <w:spacing w:val="-1"/>
          <w:sz w:val="26"/>
          <w:szCs w:val="26"/>
        </w:rPr>
        <w:t xml:space="preserve">оевременности и полноты учета и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отчетности;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проведения инвентаризации активов и обязательств Учреждения;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разделы «Санкционирование расходов», «Забалансовый учет», «Признание событий после отчетной даты и отражение информации о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них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в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отчетности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lastRenderedPageBreak/>
        <w:t>осуществляется в соответствии с требованиями СГС</w:t>
      </w:r>
      <w:r w:rsidR="004B5008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«События</w:t>
      </w:r>
      <w:r w:rsidR="004B5008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после отчетной даты», «Обесценение активов»;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график документооборота, разработанный в соответствии с</w:t>
      </w:r>
      <w:r w:rsidR="00312B5C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деятельностью Учреждения;</w:t>
      </w:r>
      <w:bookmarkStart w:id="0" w:name="_title_9"/>
      <w:bookmarkStart w:id="1" w:name="_ref_1-9826518fc4c94d"/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положение о комиссии по поступлению и выбытию активов</w:t>
      </w:r>
      <w:bookmarkEnd w:id="0"/>
      <w:bookmarkEnd w:id="1"/>
      <w:r w:rsidRPr="00BE0CFD">
        <w:rPr>
          <w:rFonts w:ascii="Times New Roman" w:eastAsia="Times New Roman" w:hAnsi="Times New Roman"/>
          <w:spacing w:val="-1"/>
          <w:sz w:val="26"/>
          <w:szCs w:val="26"/>
        </w:rPr>
        <w:t>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передачи документов бухгалтерского учета и дел при смене руководителя, главного бухгалтера;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bookmarkStart w:id="2" w:name="_title_8"/>
      <w:bookmarkStart w:id="3" w:name="_ref_1-02985cc1b2974d"/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организации и осуществления внутреннего контроля</w:t>
      </w:r>
      <w:bookmarkEnd w:id="2"/>
      <w:bookmarkEnd w:id="3"/>
      <w:r w:rsidRPr="00BE0CFD">
        <w:rPr>
          <w:rFonts w:ascii="Times New Roman" w:eastAsia="Times New Roman" w:hAnsi="Times New Roman"/>
          <w:spacing w:val="-1"/>
          <w:sz w:val="26"/>
          <w:szCs w:val="26"/>
        </w:rPr>
        <w:t>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bookmarkStart w:id="4" w:name="_title_15"/>
      <w:bookmarkStart w:id="5" w:name="_ref_1-3bdcd53da2c440"/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формирования и использования резервов предстоящих расходов</w:t>
      </w:r>
      <w:bookmarkEnd w:id="4"/>
      <w:bookmarkEnd w:id="5"/>
      <w:r w:rsidRPr="00BE0CFD">
        <w:rPr>
          <w:rFonts w:ascii="Times New Roman" w:eastAsia="Times New Roman" w:hAnsi="Times New Roman"/>
          <w:spacing w:val="-1"/>
          <w:sz w:val="26"/>
          <w:szCs w:val="26"/>
        </w:rPr>
        <w:t>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осуществления Учреждением корпоративной связи;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использования бюджетных ассигнований на представительские расходы;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начисления налога на имущество;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порядок учета поступления и списания ГСМ не определен, бланк путевого листа не разработан.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Таким образом, утвержденная Учетная политика носит типовой характер и</w:t>
      </w:r>
      <w:r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должна быть разработана с учетом деятельности Учреждения.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Ведение бухгалтерского учета в Учреждении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В результате проведенной проверки регистров бухгалтерского учета, установлено,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что в нарушение статьи 11 Приказа Минфина РФ от 01.12.2010 № 157н «Об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утверждении Единого плана</w:t>
      </w:r>
      <w:r w:rsidR="00312B5C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государственных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академий наук, государственных (муниципальных) учреждений и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Инструкции по его применению» (далее - Приказ Минфина РФ № 157н), во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всех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регистрах бухгалтерского учета за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проверяемый период, </w:t>
      </w:r>
      <w:r>
        <w:rPr>
          <w:rFonts w:ascii="Times New Roman" w:eastAsia="Times New Roman" w:hAnsi="Times New Roman"/>
          <w:spacing w:val="-1"/>
          <w:sz w:val="26"/>
          <w:szCs w:val="26"/>
          <w:u w:val="single"/>
        </w:rPr>
        <w:t>отсутствует н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аименование субъекта учета, составившего регистры.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Операции расчетов с подотчетными лицами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1. В нарушение Приказа Минфина РФ №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местного самоуправления, органами управления государственными внебюджетными фондами, государственными (муниципальными) учреждениями,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и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Методических указаний по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их</w:t>
      </w:r>
      <w:r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применению» (далее - Приказ Минфина РФ №52н), в авансовом отчете </w:t>
      </w:r>
      <w:r>
        <w:rPr>
          <w:rFonts w:ascii="Times New Roman" w:eastAsia="Times New Roman" w:hAnsi="Times New Roman"/>
          <w:spacing w:val="-1"/>
          <w:sz w:val="26"/>
          <w:szCs w:val="26"/>
        </w:rPr>
        <w:br/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№ 0000-000001 от 12.02.2024 в графе «Наименование показателя»,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не заполнены строки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«Получен аванс»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,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«Израсходовано»</w:t>
      </w:r>
      <w:r>
        <w:rPr>
          <w:rFonts w:ascii="Times New Roman" w:eastAsia="Times New Roman" w:hAnsi="Times New Roman"/>
          <w:spacing w:val="-1"/>
          <w:sz w:val="26"/>
          <w:szCs w:val="26"/>
        </w:rPr>
        <w:t xml:space="preserve">,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«Перерасход».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2. В нарушение Приказа Минфина РФ № 209н «Об утверждении Порядка применения классификации операций сектора государственного управления» (далее - Приказ Минфина РФ № 209н), установлено осуществление расходов, не предусмотренных соответствующими кодами бюджетной классификации (КБК и КВР)</w:t>
      </w:r>
      <w:r>
        <w:rPr>
          <w:rFonts w:ascii="Times New Roman" w:eastAsia="Times New Roman" w:hAnsi="Times New Roman"/>
          <w:spacing w:val="-1"/>
          <w:sz w:val="26"/>
          <w:szCs w:val="26"/>
        </w:rPr>
        <w:t>.</w:t>
      </w:r>
    </w:p>
    <w:p w:rsidR="00BE0CFD" w:rsidRPr="00BE0CFD" w:rsidRDefault="00E05683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spacing w:val="-1"/>
          <w:sz w:val="26"/>
          <w:szCs w:val="26"/>
        </w:rPr>
        <w:t>3</w:t>
      </w:r>
      <w:r w:rsidR="00BE0CFD" w:rsidRPr="00BE0CFD">
        <w:rPr>
          <w:rFonts w:ascii="Times New Roman" w:eastAsia="Times New Roman" w:hAnsi="Times New Roman"/>
          <w:spacing w:val="-1"/>
          <w:sz w:val="26"/>
          <w:szCs w:val="26"/>
        </w:rPr>
        <w:t>. Не заполнена табличная часть «Сведения о внесении остатка, выдача перерасхода», в ней проставляются сумма выплаты, номер и дата платежного поручения;</w:t>
      </w:r>
    </w:p>
    <w:p w:rsidR="00BE0CFD" w:rsidRPr="00BE0CFD" w:rsidRDefault="00E05683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>
        <w:rPr>
          <w:rFonts w:ascii="Times New Roman" w:eastAsia="Times New Roman" w:hAnsi="Times New Roman"/>
          <w:spacing w:val="-1"/>
          <w:sz w:val="26"/>
          <w:szCs w:val="26"/>
        </w:rPr>
        <w:t>4</w:t>
      </w:r>
      <w:r w:rsidR="00BE0CFD" w:rsidRPr="00BE0CFD">
        <w:rPr>
          <w:rFonts w:ascii="Times New Roman" w:eastAsia="Times New Roman" w:hAnsi="Times New Roman"/>
          <w:spacing w:val="-1"/>
          <w:sz w:val="26"/>
          <w:szCs w:val="26"/>
        </w:rPr>
        <w:t>. В авансовом отчете отсутствует подпись главного бухгалтера.</w:t>
      </w:r>
    </w:p>
    <w:p w:rsidR="00BE0CFD" w:rsidRPr="00E05683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10"/>
          <w:szCs w:val="10"/>
        </w:rPr>
      </w:pP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  <w:u w:val="single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Кроме того, при проверки иных авансовых отчетов,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установлены следующие нарушения: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в нарушение пункта 3.8.1. Учетной политики и пункта 2.9. Приказа и.о. директора МБУ «БИГМО» от 09.01.2024 № 1 «Об утверждении Положения о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служебных командировках МБУ «БИГМО» (далее - Положение о служебных командировках),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lastRenderedPageBreak/>
        <w:t xml:space="preserve">заявления на выдачу и на возмещение денежных средств подотчетному лицу, </w:t>
      </w:r>
      <w:r w:rsidR="00E05683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не о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формлялось в течение всего проверяемого периода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в авансов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>ых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отч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>етах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, отсутствует подпись </w:t>
      </w:r>
      <w:r w:rsidR="00E05683" w:rsidRPr="00BE0CFD">
        <w:rPr>
          <w:rFonts w:ascii="Times New Roman" w:eastAsia="Times New Roman" w:hAnsi="Times New Roman"/>
          <w:spacing w:val="-1"/>
          <w:sz w:val="26"/>
          <w:szCs w:val="26"/>
        </w:rPr>
        <w:t>директора Учреждения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 xml:space="preserve"> и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главного бухгалтера;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в авансовых отчетах № 0000-00004/1 от 18.07.2025, № 0000-000004 от 25.07.2025 нарушена сквозная нумерация;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- в авансовых отчетах за весь проверяемый период, не заполнена табличная часть «Сведения о внесении остатка, выдача перерасхода», в которой должна быть указана сумма выплаты или возмещения, номер и дата платежного поручения 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 xml:space="preserve">или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приходного кассового ордера.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Операции расчетов с поставщиками и подрядчиками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1. В нарушение раздела 1 Приказа Минфина РФ № 52н в первичных документах (товарные накладные, акты, счета-фактуры), 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>отсутствует подпись руководителя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и печать Учреждения за весь проверяемый период, за исключением подписанных электронной подписью;</w:t>
      </w:r>
    </w:p>
    <w:p w:rsid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2. В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нарушение пунктов 202 и 254 Приказа Минфина РФ № 157н в оборотно-сальдовых ведомостях по счетам бухгалтерского учета 302.00 «Расчёты по</w:t>
      </w:r>
      <w:r w:rsidR="00E05683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принятым обязательствам»,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отражается отрицательное 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 xml:space="preserve">сальдо </w:t>
      </w:r>
      <w:r w:rsidRPr="00E05683">
        <w:rPr>
          <w:rFonts w:ascii="Times New Roman" w:eastAsia="Times New Roman" w:hAnsi="Times New Roman"/>
          <w:bCs/>
          <w:spacing w:val="-1"/>
          <w:sz w:val="26"/>
          <w:szCs w:val="26"/>
        </w:rPr>
        <w:t>по</w:t>
      </w:r>
      <w:r w:rsidR="00E05683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контрагентам</w:t>
      </w:r>
      <w:r w:rsidR="00E05683">
        <w:rPr>
          <w:rFonts w:ascii="Times New Roman" w:eastAsia="Times New Roman" w:hAnsi="Times New Roman"/>
          <w:bCs/>
          <w:spacing w:val="-1"/>
          <w:sz w:val="26"/>
          <w:szCs w:val="26"/>
        </w:rPr>
        <w:t>.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</w:p>
    <w:p w:rsidR="00E05683" w:rsidRPr="00E05683" w:rsidRDefault="00E05683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12"/>
          <w:szCs w:val="12"/>
        </w:rPr>
      </w:pP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2. Анализ учета горюче-смазочных материалов в Учреждении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1. В нарушение Приказа Минфина России от 30.12.2017 № 274н,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br/>
        <w:t xml:space="preserve">в Учетной политике Учреждения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отсутствует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порядок учета поступления и списания горюче-смазочных материалов</w:t>
      </w: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(далее – ГСМ);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2. В нарушение Приказа Министерства транспорта Российской Федерации от 28.09.2022 № 390 «Об утверждении состава сведений, указанных в части 3 статьи 6 Федерального закона от 8 ноября 2007 г. № 259-ФЗ «Устав автомобильного транспорта и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городского наземного электрического транспорта», и порядка оформления или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формирования путевого листа» (далее – Приказ Минтранса РФ от 28.09.2022 № 390),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установлено следующее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не осуществляется контроль технического состояния транспортных средств лицом, уполномоченным осуществлять выпуск транспортных средств на линию и подтверждающего показания спидометра при выезде и возвращении в гараж;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в путевых листах не указан номер телефона, основной государственный регистрационный номер Учреждения, а также дата и время выпуска транспортного средства на линию и его возвращения;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- не заполняется раздел путевого листа «задание водителю», на основании которого устанавливается лицо, в распоряжении которого пос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t>тупило транспортное средство, и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который уполномочен подтверждать маршрут и пройденный километраж.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3. Приобретение бензина подотчетными лицами в Учетной политике Учреждения,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не</w:t>
      </w:r>
      <w:r w:rsidR="00E05683">
        <w:rPr>
          <w:rFonts w:ascii="Times New Roman" w:eastAsia="Times New Roman" w:hAnsi="Times New Roman"/>
          <w:spacing w:val="-1"/>
          <w:sz w:val="26"/>
          <w:szCs w:val="26"/>
          <w:u w:val="single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предусмотрено.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</w:p>
    <w:p w:rsidR="00BE0CFD" w:rsidRPr="00E05683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4. В нарушение распоряжения Министерства транспорта Российской Федерации от 14.03.2008 № АМ-23-р «О введении в действие методических рекомендаций «Нормы расхода топлив и смазочных материалов на автомобильном транспорте», в Учреждении базовые нормы расхода топлива и увеличение нормы расхода топлива на зимнее время на транспортное средство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lang w:val="en-US"/>
        </w:rPr>
        <w:t>LADA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lang w:val="en-US"/>
        </w:rPr>
        <w:t>VESTA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гос. номер У729УР 152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 xml:space="preserve">, </w:t>
      </w:r>
      <w:r w:rsidRPr="00E05683">
        <w:rPr>
          <w:rFonts w:ascii="Times New Roman" w:eastAsia="Times New Roman" w:hAnsi="Times New Roman"/>
          <w:spacing w:val="-1"/>
          <w:sz w:val="26"/>
          <w:szCs w:val="26"/>
          <w:u w:val="single"/>
        </w:rPr>
        <w:t>не утверждены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>.</w:t>
      </w:r>
    </w:p>
    <w:p w:rsidR="00BE0CFD" w:rsidRPr="00E05683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E05683">
        <w:rPr>
          <w:rFonts w:ascii="Times New Roman" w:eastAsia="Times New Roman" w:hAnsi="Times New Roman"/>
          <w:spacing w:val="-1"/>
          <w:sz w:val="26"/>
          <w:szCs w:val="26"/>
        </w:rPr>
        <w:t xml:space="preserve">Таким образом, расходование бензина на служебном автомобиле </w:t>
      </w:r>
      <w:r w:rsidRPr="00E05683">
        <w:rPr>
          <w:rFonts w:ascii="Times New Roman" w:eastAsia="Times New Roman" w:hAnsi="Times New Roman"/>
          <w:spacing w:val="-1"/>
          <w:sz w:val="26"/>
          <w:szCs w:val="26"/>
          <w:lang w:val="en-US"/>
        </w:rPr>
        <w:t>LADA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E05683">
        <w:rPr>
          <w:rFonts w:ascii="Times New Roman" w:eastAsia="Times New Roman" w:hAnsi="Times New Roman"/>
          <w:spacing w:val="-1"/>
          <w:sz w:val="26"/>
          <w:szCs w:val="26"/>
          <w:lang w:val="en-US"/>
        </w:rPr>
        <w:t>VESTA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 xml:space="preserve"> гос. номер У729УР 152 за сентябрь - ноябрь 2025 года, не имеет правового и</w:t>
      </w:r>
      <w:r w:rsidR="00E05683" w:rsidRPr="00E05683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>документального основания и</w:t>
      </w:r>
      <w:r w:rsidR="00E05683" w:rsidRPr="00E05683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E05683">
        <w:rPr>
          <w:rFonts w:ascii="Times New Roman" w:eastAsia="Times New Roman" w:hAnsi="Times New Roman"/>
          <w:spacing w:val="-1"/>
          <w:sz w:val="26"/>
          <w:szCs w:val="26"/>
        </w:rPr>
        <w:t>является нарушением.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lastRenderedPageBreak/>
        <w:t>5. Начальные показания спидометра в размере 967 км свидетельствуют об использовании транспортного средства во внеслужебных целях.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6. И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спользование служебного транспортного средства Приказом Учреждения за руководителем,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не закреплено.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3. Осуществление закупок по муниципальным контрактам и</w:t>
      </w:r>
      <w:r w:rsidR="00E05683">
        <w:rPr>
          <w:rFonts w:ascii="Times New Roman" w:eastAsia="Times New Roman" w:hAnsi="Times New Roman"/>
          <w:b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договорам</w:t>
      </w:r>
      <w:r w:rsidR="00E05683">
        <w:rPr>
          <w:rFonts w:ascii="Times New Roman" w:eastAsia="Times New Roman" w:hAnsi="Times New Roman"/>
          <w:b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в</w:t>
      </w:r>
      <w:r w:rsidR="00E05683">
        <w:rPr>
          <w:rFonts w:ascii="Times New Roman" w:eastAsia="Times New Roman" w:hAnsi="Times New Roman"/>
          <w:b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рамках Федерального закона от 5 апреля 2013 года </w:t>
      </w:r>
      <w:r w:rsidRPr="00BE0CFD">
        <w:rPr>
          <w:rFonts w:ascii="Times New Roman" w:eastAsia="Times New Roman" w:hAnsi="Times New Roman"/>
          <w:b/>
          <w:bCs/>
          <w:spacing w:val="-1"/>
          <w:sz w:val="26"/>
          <w:szCs w:val="26"/>
        </w:rPr>
        <w:t>№ 44-ФЗ «О</w:t>
      </w:r>
      <w:r w:rsidR="00E05683">
        <w:rPr>
          <w:rFonts w:ascii="Times New Roman" w:eastAsia="Times New Roman" w:hAnsi="Times New Roman"/>
          <w:b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/>
          <w:bCs/>
          <w:spacing w:val="-1"/>
          <w:sz w:val="26"/>
          <w:szCs w:val="26"/>
        </w:rPr>
        <w:t>контрактной системе в сфере закупок товаров, работ, услуг для обеспечения государственных и</w:t>
      </w:r>
      <w:r w:rsidR="00E05683">
        <w:rPr>
          <w:rFonts w:ascii="Times New Roman" w:eastAsia="Times New Roman" w:hAnsi="Times New Roman"/>
          <w:b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/>
          <w:bCs/>
          <w:spacing w:val="-1"/>
          <w:sz w:val="26"/>
          <w:szCs w:val="26"/>
        </w:rPr>
        <w:t xml:space="preserve">муниципальных нужд» 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В нарушение норм и требований Федерального закона от 5 апреля 2013 года </w:t>
      </w:r>
      <w:r w:rsidR="00E05683">
        <w:rPr>
          <w:rFonts w:ascii="Times New Roman" w:eastAsia="Times New Roman" w:hAnsi="Times New Roman"/>
          <w:spacing w:val="-1"/>
          <w:sz w:val="26"/>
          <w:szCs w:val="26"/>
        </w:rPr>
        <w:br/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№ 44-ФЗ «О контрактной системе в сфере закупок товаров, работ, услуг для обеспечения государственных и муниципальных нужд» (далее – Федеральный закон № 44-ФЗ),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установлено следующее:</w:t>
      </w:r>
    </w:p>
    <w:p w:rsidR="00BE0CFD" w:rsidRPr="00187A75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1. В нарушение пункта 2 статьи 38 Федерального закона № 44-ФЗ, приказ о назначении должностного лица, ответственного за осуществление закупок, включая исполнение каждого контракта</w:t>
      </w:r>
      <w:bookmarkStart w:id="6" w:name="_GoBack"/>
      <w:r w:rsidRPr="00187A75">
        <w:rPr>
          <w:rFonts w:ascii="Times New Roman" w:eastAsia="Times New Roman" w:hAnsi="Times New Roman"/>
          <w:spacing w:val="-1"/>
          <w:sz w:val="26"/>
          <w:szCs w:val="26"/>
        </w:rPr>
        <w:t>, Учреждением не представлен.</w:t>
      </w:r>
    </w:p>
    <w:bookmarkEnd w:id="6"/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2. По результатам проверки порядка заключения и исполнения Договора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на</w:t>
      </w:r>
      <w:r w:rsidR="00E05683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поставку через присоединенную сеть тепловой энергии для использования ее в качестве отопления административного здания,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установлены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следующие нарушения</w:t>
      </w:r>
      <w:r w:rsidRPr="00BE0CFD">
        <w:rPr>
          <w:rFonts w:ascii="Times New Roman" w:eastAsia="Times New Roman" w:hAnsi="Times New Roman"/>
          <w:iCs/>
          <w:spacing w:val="-1"/>
          <w:sz w:val="26"/>
          <w:szCs w:val="26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iCs/>
          <w:spacing w:val="-1"/>
          <w:sz w:val="26"/>
          <w:szCs w:val="26"/>
        </w:rPr>
        <w:t>- в нарушение п</w:t>
      </w:r>
      <w:r w:rsidRPr="00BE0CFD">
        <w:rPr>
          <w:rFonts w:ascii="Times New Roman" w:eastAsia="Times New Roman" w:hAnsi="Times New Roman"/>
          <w:iCs/>
          <w:spacing w:val="-1"/>
          <w:sz w:val="26"/>
          <w:szCs w:val="26"/>
        </w:rPr>
        <w:t xml:space="preserve">ункта 4.1. Договора, </w:t>
      </w:r>
      <w:r w:rsidRPr="00BE0CFD">
        <w:rPr>
          <w:rFonts w:ascii="Times New Roman" w:eastAsia="Times New Roman" w:hAnsi="Times New Roman"/>
          <w:bCs/>
          <w:iCs/>
          <w:spacing w:val="-1"/>
          <w:sz w:val="26"/>
          <w:szCs w:val="26"/>
        </w:rPr>
        <w:t>МУП «Тепловые сети» не были выставлены счета на оплату 30% плановой общей стоимости тепловой энергии;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- в нарушение части 1 статьи 95 Федерального закона № 44-ФЗ, дополнительное соглашение о внесении изменений в условия Договора в части увеличения объема оказанных услуг и увеличения цены Договора, </w:t>
      </w:r>
      <w:r w:rsidRPr="00187A75">
        <w:rPr>
          <w:rFonts w:ascii="Times New Roman" w:eastAsia="Times New Roman" w:hAnsi="Times New Roman"/>
          <w:bCs/>
          <w:spacing w:val="-1"/>
          <w:sz w:val="26"/>
          <w:szCs w:val="26"/>
        </w:rPr>
        <w:t>не заключалось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3. По результатам проверки порядка заключения и исполнения </w:t>
      </w:r>
      <w:r w:rsidRPr="00E05683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Договора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на</w:t>
      </w:r>
      <w:r w:rsidR="00E05683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оказание услуги по организации мероприятия в ГРК «Премьер Отель»,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установлено следующее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: 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стоимость услуг Договором не определена;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статьи 432 Гражданского кодекса РФ, указанный в подпункте 1.1. Договора, предмет Договора не отражает конкретную информацию о</w:t>
      </w:r>
      <w:r w:rsidR="00E05683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направлении и</w:t>
      </w:r>
      <w:r w:rsidR="00E05683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содержании мероприятия;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статьи 424 Гражданского кодекса РФ, в Договоре не указана цена, являющаяся существенным условием;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- указанный в Договоре срок оплаты выполненных работ в течении 30 банковских дней, </w:t>
      </w:r>
      <w:r w:rsidRPr="00187A75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превышает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установленный частью 13.1. статьи 34 Федерального закона № 44-ФЗ срок оплаты не более 7 рабочих дней.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4. По результатам проверки порядка заключения и 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исполнения Договора на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оказание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услуги по организации мероприятия «Мастер-класс для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предпринимателей»,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установлены следующие нарушения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статьи 781 Гражданского кодекса РФ, пункта 13 статьи 34 Федерального закона № 44-ФЗ, в Договоре отсутствуют условия и сроки оплаты за оказанные услуги;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- в нарушение подпункта 1.3.1. Договора, услуги оказаны с нарушением установленного срока на 1 календарный день, что подтверждается </w:t>
      </w:r>
      <w:r w:rsidRPr="00BE0CFD">
        <w:rPr>
          <w:rFonts w:ascii="Times New Roman" w:eastAsia="Times New Roman" w:hAnsi="Times New Roman"/>
          <w:bCs/>
          <w:iCs/>
          <w:spacing w:val="-1"/>
          <w:sz w:val="26"/>
          <w:szCs w:val="26"/>
        </w:rPr>
        <w:t>Актом сдачи-приемки оказанных услуг.</w:t>
      </w:r>
    </w:p>
    <w:p w:rsidR="00E860C9" w:rsidRDefault="00E860C9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</w:p>
    <w:p w:rsidR="00E860C9" w:rsidRDefault="00E860C9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lastRenderedPageBreak/>
        <w:t xml:space="preserve">5. По результатам проверки порядка заключения и исполнения 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Договора на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выполнение работ по изготовлению и установке корпусной мебели,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установлены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следующие нарушения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:</w:t>
      </w:r>
    </w:p>
    <w:p w:rsidR="00BE0CFD" w:rsidRPr="00E860C9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постановления администрации Городецкого муниципального округа от 28.03.2024 № 1437 «О мерах по реализации решения Земского собрания от 21.12.2023 № 233 «О бюджете Городецкого муниципального округа на 2024 год и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на плановый период 2025 и 2026 годов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», размер авансового платежа по Договорам превышает 30%.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пункта 5.2. Договоров, выполнение работ по установке корпусной мебели не подтверждено Актом.</w:t>
      </w:r>
    </w:p>
    <w:p w:rsidR="00BE0CFD" w:rsidRPr="00E860C9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6. По результатам проверки порядка заключения и исполнения 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Договора н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а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выполнение работ по изготовлению полиграфической продукции, установлено, что товарная накладная и счет на оплату, 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выставлены ранее даты заключения Договора.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7. В ходе проверки 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отдельных </w:t>
      </w:r>
      <w:r w:rsidR="00E860C9"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Д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оговор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ов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установлено, что в заключенных договорах</w:t>
      </w:r>
      <w:r w:rsidR="002466F6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намеренно изменено основание заключения на пункт 4 части 1 статьи 93 Федерального закона № 44-ФЗ.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8. По результатам проверки порядка заключения и исполнения 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>Муниципального контракта,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на предоставление за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плату во временное владение и пользование в качестве предмета лизинга транспортного средства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lang w:val="en-US"/>
        </w:rPr>
        <w:t>LADA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lang w:val="en-US"/>
        </w:rPr>
        <w:t>VESTA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2025 года выпуска 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br/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(далее – Контракт)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,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  <w:u w:val="single"/>
        </w:rPr>
        <w:t>установлено следующее: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НМЦК, указанная в Отчете обоснования начальной (максимальной) цены контракта,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цены контракта, заключаемого с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единственным поставщиком, исполнителем), </w:t>
      </w:r>
      <w:r w:rsidRPr="00187A75">
        <w:rPr>
          <w:rFonts w:ascii="Times New Roman" w:eastAsia="Times New Roman" w:hAnsi="Times New Roman"/>
          <w:bCs/>
          <w:spacing w:val="-1"/>
          <w:sz w:val="26"/>
          <w:szCs w:val="26"/>
        </w:rPr>
        <w:t>не соответствует НМЦК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, указанной в Извещении о проведении электронного аукциона;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iCs/>
          <w:spacing w:val="-1"/>
          <w:sz w:val="26"/>
          <w:szCs w:val="26"/>
        </w:rPr>
        <w:t xml:space="preserve">- цена транспортного средства, указанная в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Отчете обоснования начальной (максимальной) цены контракта, цены контракта, заключаемого с единственным поставщиком, исполнителем), </w:t>
      </w:r>
      <w:r w:rsidRPr="00187A75">
        <w:rPr>
          <w:rFonts w:ascii="Times New Roman" w:eastAsia="Times New Roman" w:hAnsi="Times New Roman"/>
          <w:bCs/>
          <w:spacing w:val="-1"/>
          <w:sz w:val="26"/>
          <w:szCs w:val="26"/>
        </w:rPr>
        <w:t>не соответствует цене</w:t>
      </w:r>
      <w:r w:rsidRP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транспортного средства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, указанной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в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коммерческом предложении </w:t>
      </w:r>
      <w:r w:rsidRPr="00BE0CFD">
        <w:rPr>
          <w:rFonts w:ascii="Times New Roman" w:eastAsia="Times New Roman" w:hAnsi="Times New Roman"/>
          <w:bCs/>
          <w:iCs/>
          <w:spacing w:val="-1"/>
          <w:sz w:val="26"/>
          <w:szCs w:val="26"/>
        </w:rPr>
        <w:t>ГК АГАТ (ООО Приоритет Моторс);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- дата запросов в адрес поставщиков о стоимости транспортного средства (29.07.2025 года) </w:t>
      </w:r>
      <w:r w:rsidRPr="00187A75">
        <w:rPr>
          <w:rFonts w:ascii="Times New Roman" w:eastAsia="Times New Roman" w:hAnsi="Times New Roman"/>
          <w:bCs/>
          <w:spacing w:val="-1"/>
          <w:sz w:val="26"/>
          <w:szCs w:val="26"/>
        </w:rPr>
        <w:t>не соответствует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дате направления запросов о стоимости лизинговых услуг (26.05.2025 года), поскольку в расчет лизинговых платежей входит стоимость транспортного средства, полученная по</w:t>
      </w:r>
      <w:r w:rsidR="00E860C9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запросу коммерческого предложения от</w:t>
      </w:r>
      <w:r w:rsidR="00691CD3">
        <w:rPr>
          <w:rFonts w:ascii="Times New Roman" w:eastAsia="Times New Roman" w:hAnsi="Times New Roman"/>
          <w:bCs/>
          <w:spacing w:val="-1"/>
          <w:sz w:val="26"/>
          <w:szCs w:val="26"/>
        </w:rPr>
        <w:t> 29.07.2025 № 80/1.</w:t>
      </w:r>
    </w:p>
    <w:p w:rsidR="002F62FB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В нарушение пункта 15 Приказа Минфина России от 31.12.2016 № 257н «Об утверждении федерального стандарта бухгалтерского учета для организаций государственного сектора «Основные средства», транспортное средство Учреждением принято к бухгалтерскому учету 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не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по 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первоначальной </w:t>
      </w:r>
      <w:r w:rsidR="002F62FB"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>стоимост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>и</w:t>
      </w:r>
      <w:r w:rsidR="002F62FB"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транспортного средства 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Приказа Минфина России от 16.12.2010 № 174н «Об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утверждении Плана счетов бухгалтерского учета бюджетных учреждений и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Инструкции по</w:t>
      </w:r>
      <w:r w:rsidR="00691CD3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его</w:t>
      </w:r>
      <w:r w:rsidR="00691CD3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применению», </w:t>
      </w:r>
      <w:r w:rsidR="002F62FB"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в бухгалтерском учете</w:t>
      </w:r>
      <w:r w:rsidR="002F62FB"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>, не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="002F62FB"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>отражена</w:t>
      </w:r>
      <w:r w:rsidR="002F62FB"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полная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стоимость услуг по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финансовой аре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>нде (лизингу).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9. По результатам проверки порядка заключения и исполнения </w:t>
      </w:r>
      <w:r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>Договор</w:t>
      </w:r>
      <w:r w:rsidR="002F62FB"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>а</w:t>
      </w:r>
      <w:r w:rsidRP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на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оказание услуг,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  <w:u w:val="single"/>
        </w:rPr>
        <w:t>установлено следующее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: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статьи 432 Гражданского кодекса РФ, указанный в подпункте 1.1. Договора, предмет Договора не отражает конкретную информацию о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направлении и</w:t>
      </w:r>
      <w:r w:rsidR="002F62FB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содержании проведенного мероприятия;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- в нарушение статьи 781 Гражданского кодекса РФ, пункта 13 статьи 34 Федерального закона № 44-ФЗ, в Договоре отсутствуют условия и сроки оплаты за оказанные услуги;</w:t>
      </w:r>
    </w:p>
    <w:p w:rsidR="00BE0CFD" w:rsidRPr="002466F6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lastRenderedPageBreak/>
        <w:t>- в нарушение статьи 14 Федерального закона от 27.11.2018 № 422-ФЗ «О проведении эксперимента по установлению специального налогового режима «Налог</w:t>
      </w:r>
      <w:r w:rsidR="00FF48F2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на профессиональный доход», подпункта 3.3. Договора, чек о произведении расчетов, </w:t>
      </w:r>
      <w:r w:rsidRPr="002466F6">
        <w:rPr>
          <w:rFonts w:ascii="Times New Roman" w:eastAsia="Times New Roman" w:hAnsi="Times New Roman"/>
          <w:bCs/>
          <w:spacing w:val="-1"/>
          <w:sz w:val="26"/>
          <w:szCs w:val="26"/>
        </w:rPr>
        <w:t>Исполнителем не представлен.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10. По результатам проверки порядка заключения и исполнения </w:t>
      </w:r>
      <w:r w:rsidRPr="00FF48F2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Договора </w:t>
      </w:r>
      <w:r w:rsidRPr="00FF48F2">
        <w:rPr>
          <w:rFonts w:ascii="Times New Roman" w:eastAsia="Times New Roman" w:hAnsi="Times New Roman"/>
          <w:spacing w:val="-1"/>
          <w:sz w:val="26"/>
          <w:szCs w:val="26"/>
        </w:rPr>
        <w:t>на</w:t>
      </w:r>
      <w:r w:rsidR="00FF48F2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оказание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услуг по созданию видео контента, освещающего деятельность МБУ «БИГМО» установлено нарушение пункта 13.1 статьи 34 Федерального закона № 44-ФЗ, в части установления срока оплаты за оказанные услуги не более 7 рабочих дней, по Договору установлено 10 дней.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/>
          <w:bCs/>
          <w:spacing w:val="-1"/>
          <w:sz w:val="26"/>
          <w:szCs w:val="26"/>
        </w:rPr>
        <w:t>9.4. </w:t>
      </w: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 xml:space="preserve">По итогам выборочной проверки правомерности начисления заработной платы работникам Учреждения в рамках Подпрограммы 1, </w:t>
      </w:r>
      <w:r w:rsidRPr="00BE0CFD">
        <w:rPr>
          <w:rFonts w:ascii="Times New Roman" w:eastAsia="Times New Roman" w:hAnsi="Times New Roman"/>
          <w:b/>
          <w:spacing w:val="-1"/>
          <w:sz w:val="26"/>
          <w:szCs w:val="26"/>
          <w:u w:val="single"/>
        </w:rPr>
        <w:t>установлено следующее</w:t>
      </w:r>
      <w:r w:rsidRPr="00BE0CFD">
        <w:rPr>
          <w:rFonts w:ascii="Times New Roman" w:eastAsia="Times New Roman" w:hAnsi="Times New Roman"/>
          <w:b/>
          <w:spacing w:val="-1"/>
          <w:sz w:val="26"/>
          <w:szCs w:val="26"/>
        </w:rPr>
        <w:t>:</w:t>
      </w:r>
    </w:p>
    <w:p w:rsidR="00BE0CFD" w:rsidRPr="002466F6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1. В нарушение Приложения 4 постановления администрации Городецкого</w:t>
      </w:r>
      <w:r w:rsidR="00FF48F2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муниципального района от 29 декабря 2022 г. № 3872</w:t>
      </w:r>
      <w:r w:rsidR="00FF48F2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«Об</w:t>
      </w:r>
      <w:r w:rsidR="00FF48F2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утверждении</w:t>
      </w:r>
      <w:r w:rsidR="00FF48F2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перечней видов выплат компенсационного и стимулирующего характера в муниципальных учреждениях Городецкого муниципального округа Нижегородской области», в</w:t>
      </w:r>
      <w:r w:rsidR="00FF48F2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Положениях об оплате труда Учреждения и</w:t>
      </w:r>
      <w:r w:rsidR="006C64A7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в</w:t>
      </w:r>
      <w:r w:rsidR="006C64A7">
        <w:rPr>
          <w:rFonts w:ascii="Times New Roman" w:eastAsia="Times New Roman" w:hAnsi="Times New Roman"/>
          <w:bCs/>
          <w:spacing w:val="-1"/>
          <w:sz w:val="26"/>
          <w:szCs w:val="26"/>
        </w:rPr>
        <w:t> Трудовых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договорах с работниками, </w:t>
      </w:r>
      <w:r w:rsidRPr="002466F6">
        <w:rPr>
          <w:rFonts w:ascii="Times New Roman" w:eastAsia="Times New Roman" w:hAnsi="Times New Roman"/>
          <w:bCs/>
          <w:spacing w:val="-1"/>
          <w:sz w:val="26"/>
          <w:szCs w:val="26"/>
        </w:rPr>
        <w:t>не</w:t>
      </w:r>
      <w:r w:rsidR="006C64A7" w:rsidRPr="002466F6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2466F6">
        <w:rPr>
          <w:rFonts w:ascii="Times New Roman" w:eastAsia="Times New Roman" w:hAnsi="Times New Roman"/>
          <w:bCs/>
          <w:spacing w:val="-1"/>
          <w:sz w:val="26"/>
          <w:szCs w:val="26"/>
        </w:rPr>
        <w:t>указан</w:t>
      </w:r>
      <w:r w:rsidR="006C64A7" w:rsidRPr="002466F6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2466F6">
        <w:rPr>
          <w:rFonts w:ascii="Times New Roman" w:eastAsia="Times New Roman" w:hAnsi="Times New Roman"/>
          <w:bCs/>
          <w:spacing w:val="-1"/>
          <w:sz w:val="26"/>
          <w:szCs w:val="26"/>
        </w:rPr>
        <w:t>предельный размер стимулирующих выплат.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2. В нарушение пункта 3.3 Положений об оплате труда, должностной оклад главного бухгалтера, не утвержден нормативным правовым актом Учреждения.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3. В нарушение Приказа Минфина РФ № 52н, Писем Минфина России от 19.07.2018 № 02-07-05/50639, от 02.06.2016 № 02-06-10/32007, в Учетной политике не закреплен способ отражения информации в Табеле (ф. 0504421) в графах 20 и 37, в разрезе только дней «явок» или только дней «неявок». 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4. В нарушение пункта 5.4 Положений об оплате труда, в приказах Учреждения «Об</w:t>
      </w:r>
      <w:r w:rsidR="006C64A7">
        <w:rPr>
          <w:rFonts w:ascii="Times New Roman" w:eastAsia="Times New Roman" w:hAnsi="Times New Roman"/>
          <w:bCs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установлении выплат стимулирующего характера», при начислении и выплате премии по итогам работы работникам МБУ «БИГМО» в течении всего проверяемого периода, не</w:t>
      </w:r>
      <w:r w:rsidR="006C64A7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указаны критерии, влияющие на размер премии.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  <w:u w:val="single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5. В противоречие пункта 5.4 Положения об оплате труда, начисление премии по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итогам работы за месяц, квартал, полугодие и 9 месяцев, должно производится, </w:t>
      </w:r>
      <w:r w:rsidRPr="006C64A7">
        <w:rPr>
          <w:rFonts w:ascii="Times New Roman" w:eastAsia="Times New Roman" w:hAnsi="Times New Roman"/>
          <w:spacing w:val="-1"/>
          <w:sz w:val="26"/>
          <w:szCs w:val="26"/>
        </w:rPr>
        <w:t>как</w:t>
      </w:r>
      <w:r w:rsidR="006C64A7" w:rsidRPr="006C64A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6C64A7">
        <w:rPr>
          <w:rFonts w:ascii="Times New Roman" w:eastAsia="Times New Roman" w:hAnsi="Times New Roman"/>
          <w:spacing w:val="-1"/>
          <w:sz w:val="26"/>
          <w:szCs w:val="26"/>
        </w:rPr>
        <w:t>единовременная премия при наличии экономии фонда оплаты труда, однако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данная выплата имеет системный характер.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6. В нарушение пункта 3.1 Положения об оплате труда, установлена выплата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стимулирующего характера руководителю Учреждения не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в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соответствии с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>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постановлением администрации Городецкого муниципального округа, а по приказу 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 xml:space="preserve">руководителя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Учреждения.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7. В нарушение статей 60.2 и 151 Трудового кодекса РФ и пункта 4.6.2 Положений об оплате труда, произведены доплаты за возложение дополнительных обязанностей временно отсутствующих работников МБУ «БИГМО», без заключения Дополнительных соглашений </w:t>
      </w:r>
    </w:p>
    <w:p w:rsidR="00BE0CFD" w:rsidRPr="00BE0CFD" w:rsidRDefault="00BE0CFD" w:rsidP="00BE0CFD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8. В нарушение требований статей 57 Трудового кодекса РФ, при изменении должностных окладов, </w:t>
      </w:r>
      <w:r w:rsidR="006C64A7">
        <w:rPr>
          <w:rFonts w:ascii="Times New Roman" w:eastAsia="Times New Roman" w:hAnsi="Times New Roman"/>
          <w:spacing w:val="-1"/>
          <w:sz w:val="26"/>
          <w:szCs w:val="26"/>
        </w:rPr>
        <w:t xml:space="preserve">Учреждением 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не заключены Дополнительные соглашения к Трудовым договорам с работниками Учреждения об изменении должностных окладов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br/>
        <w:t>с 1 января 2025 года и с 1 ноября 2025 года.</w:t>
      </w:r>
    </w:p>
    <w:p w:rsidR="00BE0CFD" w:rsidRPr="00BE0CFD" w:rsidRDefault="00BE0CFD" w:rsidP="00953D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t>9. В нарушение приказ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ов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директора в табеле учета использования рабочего времени не отражены дни ежегодного оплачиваемого отпуска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 xml:space="preserve"> и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953D52" w:rsidRPr="00BE0CFD">
        <w:rPr>
          <w:rFonts w:ascii="Times New Roman" w:eastAsia="Times New Roman" w:hAnsi="Times New Roman"/>
          <w:spacing w:val="-1"/>
          <w:sz w:val="26"/>
          <w:szCs w:val="26"/>
        </w:rPr>
        <w:t>дни командировок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.</w:t>
      </w:r>
    </w:p>
    <w:p w:rsidR="00BE0CFD" w:rsidRPr="00BE0CFD" w:rsidRDefault="00BE0CFD" w:rsidP="00953D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spacing w:val="-1"/>
          <w:sz w:val="26"/>
          <w:szCs w:val="26"/>
        </w:rPr>
        <w:lastRenderedPageBreak/>
        <w:t>1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0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>. Установлено несоответствие периодов ежегодного оплачиваемого отпуска Носовой Ксении Николаевне, предоставленного в августе 2025 года, по следующим документам:</w:t>
      </w:r>
      <w:r w:rsidR="00953D52" w:rsidRPr="00953D5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953D52" w:rsidRPr="00BE0CFD">
        <w:rPr>
          <w:rFonts w:ascii="Times New Roman" w:eastAsia="Times New Roman" w:hAnsi="Times New Roman"/>
          <w:spacing w:val="-1"/>
          <w:sz w:val="26"/>
          <w:szCs w:val="26"/>
        </w:rPr>
        <w:t>Приказы директора Учреждения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,</w:t>
      </w:r>
      <w:r w:rsidR="00953D52"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т</w:t>
      </w:r>
      <w:r w:rsidR="00953D52" w:rsidRPr="00BE0CFD">
        <w:rPr>
          <w:rFonts w:ascii="Times New Roman" w:eastAsia="Times New Roman" w:hAnsi="Times New Roman"/>
          <w:spacing w:val="-1"/>
          <w:sz w:val="26"/>
          <w:szCs w:val="26"/>
        </w:rPr>
        <w:t>абель учета рабочего времени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br/>
        <w:t>и</w:t>
      </w:r>
      <w:r w:rsidR="00953D52"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Записка-расчет об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 xml:space="preserve"> </w:t>
      </w:r>
      <w:r w:rsidR="00953D52" w:rsidRPr="00BE0CFD">
        <w:rPr>
          <w:rFonts w:ascii="Times New Roman" w:eastAsia="Times New Roman" w:hAnsi="Times New Roman"/>
          <w:spacing w:val="-1"/>
          <w:sz w:val="26"/>
          <w:szCs w:val="26"/>
        </w:rPr>
        <w:t>исчислении среднего заработка при предоставлении отпуска, увольнении и других случаях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.</w:t>
      </w:r>
    </w:p>
    <w:p w:rsidR="00BE0CFD" w:rsidRPr="00BE0CFD" w:rsidRDefault="00BE0CFD" w:rsidP="00953D5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pacing w:val="-1"/>
          <w:sz w:val="26"/>
          <w:szCs w:val="26"/>
        </w:rPr>
      </w:pP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1</w:t>
      </w:r>
      <w:r w:rsidR="00953D52">
        <w:rPr>
          <w:rFonts w:ascii="Times New Roman" w:eastAsia="Times New Roman" w:hAnsi="Times New Roman"/>
          <w:bCs/>
          <w:spacing w:val="-1"/>
          <w:sz w:val="26"/>
          <w:szCs w:val="26"/>
        </w:rPr>
        <w:t>1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. 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В нарушение 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статьи</w:t>
      </w:r>
      <w:r w:rsidR="00953D52" w:rsidRPr="00953D52">
        <w:rPr>
          <w:rFonts w:ascii="Times New Roman" w:eastAsia="Times New Roman" w:hAnsi="Times New Roman"/>
          <w:bCs/>
          <w:spacing w:val="-1"/>
          <w:sz w:val="26"/>
          <w:szCs w:val="26"/>
        </w:rPr>
        <w:t xml:space="preserve"> </w:t>
      </w:r>
      <w:r w:rsidR="00953D52"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136 Трудового Кодекса РФ</w:t>
      </w:r>
      <w:r w:rsidRPr="00BE0CFD">
        <w:rPr>
          <w:rFonts w:ascii="Times New Roman" w:eastAsia="Times New Roman" w:hAnsi="Times New Roman"/>
          <w:bCs/>
          <w:spacing w:val="-1"/>
          <w:sz w:val="26"/>
          <w:szCs w:val="26"/>
        </w:rPr>
        <w:t>, в</w:t>
      </w:r>
      <w:r w:rsidRPr="00BE0CFD">
        <w:rPr>
          <w:rFonts w:ascii="Times New Roman" w:eastAsia="Times New Roman" w:hAnsi="Times New Roman"/>
          <w:spacing w:val="-1"/>
          <w:sz w:val="26"/>
          <w:szCs w:val="26"/>
        </w:rPr>
        <w:t xml:space="preserve"> ходе проведенной выборочной проверки установлено нарушение сроков оплаты отпускных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.</w:t>
      </w:r>
    </w:p>
    <w:p w:rsidR="00CC5254" w:rsidRPr="003A552C" w:rsidRDefault="00CC5254" w:rsidP="00987AB3">
      <w:pPr>
        <w:spacing w:after="0" w:line="264" w:lineRule="auto"/>
        <w:ind w:firstLine="709"/>
        <w:jc w:val="both"/>
        <w:rPr>
          <w:rFonts w:ascii="Times New Roman" w:hAnsi="Times New Roman"/>
          <w:sz w:val="12"/>
          <w:szCs w:val="12"/>
          <w:shd w:val="clear" w:color="auto" w:fill="FFFFFF"/>
        </w:rPr>
      </w:pPr>
    </w:p>
    <w:p w:rsidR="00DA51EC" w:rsidRDefault="00DA51EC" w:rsidP="003A55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F10ED">
        <w:rPr>
          <w:rFonts w:ascii="Times New Roman" w:hAnsi="Times New Roman"/>
          <w:sz w:val="26"/>
          <w:szCs w:val="26"/>
        </w:rPr>
        <w:t>По результатам контрольных мероприятий в установленные законодательством</w:t>
      </w:r>
      <w:r w:rsidR="00F959BF">
        <w:rPr>
          <w:rFonts w:ascii="Times New Roman" w:hAnsi="Times New Roman"/>
          <w:sz w:val="26"/>
          <w:szCs w:val="26"/>
        </w:rPr>
        <w:t> </w:t>
      </w:r>
      <w:r w:rsidRPr="000F10ED">
        <w:rPr>
          <w:rFonts w:ascii="Times New Roman" w:hAnsi="Times New Roman"/>
          <w:sz w:val="26"/>
          <w:szCs w:val="26"/>
        </w:rPr>
        <w:t xml:space="preserve">сроки, </w:t>
      </w:r>
      <w:r w:rsidR="003A552C">
        <w:rPr>
          <w:rFonts w:ascii="Times New Roman" w:hAnsi="Times New Roman"/>
          <w:sz w:val="26"/>
          <w:szCs w:val="26"/>
        </w:rPr>
        <w:t xml:space="preserve">в </w:t>
      </w:r>
      <w:r w:rsidR="00F959BF" w:rsidRPr="004A5F4A">
        <w:rPr>
          <w:rFonts w:ascii="Times New Roman" w:eastAsia="Times New Roman" w:hAnsi="Times New Roman"/>
          <w:spacing w:val="-1"/>
          <w:sz w:val="26"/>
          <w:szCs w:val="26"/>
        </w:rPr>
        <w:t>Администраци</w:t>
      </w:r>
      <w:r w:rsidR="00F959BF">
        <w:rPr>
          <w:rFonts w:ascii="Times New Roman" w:eastAsia="Times New Roman" w:hAnsi="Times New Roman"/>
          <w:spacing w:val="-1"/>
          <w:sz w:val="26"/>
          <w:szCs w:val="26"/>
        </w:rPr>
        <w:t>ю</w:t>
      </w:r>
      <w:r w:rsidR="00F959BF" w:rsidRPr="004A5F4A">
        <w:rPr>
          <w:rFonts w:ascii="Times New Roman" w:eastAsia="Times New Roman" w:hAnsi="Times New Roman"/>
          <w:spacing w:val="-1"/>
          <w:sz w:val="26"/>
          <w:szCs w:val="26"/>
        </w:rPr>
        <w:t xml:space="preserve"> Городецкого муниципального округа Нижегородской области, М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Б</w:t>
      </w:r>
      <w:r w:rsidR="00F959BF" w:rsidRPr="004A5F4A">
        <w:rPr>
          <w:rFonts w:ascii="Times New Roman" w:eastAsia="Times New Roman" w:hAnsi="Times New Roman"/>
          <w:spacing w:val="-1"/>
          <w:sz w:val="26"/>
          <w:szCs w:val="26"/>
        </w:rPr>
        <w:t>У «</w:t>
      </w:r>
      <w:r w:rsidR="00953D52">
        <w:rPr>
          <w:rFonts w:ascii="Times New Roman" w:eastAsia="Times New Roman" w:hAnsi="Times New Roman"/>
          <w:spacing w:val="-1"/>
          <w:sz w:val="26"/>
          <w:szCs w:val="26"/>
        </w:rPr>
        <w:t>БИГМО</w:t>
      </w:r>
      <w:r w:rsidR="00F959BF">
        <w:rPr>
          <w:rFonts w:ascii="Times New Roman" w:eastAsia="Times New Roman" w:hAnsi="Times New Roman"/>
          <w:spacing w:val="-1"/>
          <w:sz w:val="26"/>
          <w:szCs w:val="26"/>
        </w:rPr>
        <w:t xml:space="preserve">» </w:t>
      </w:r>
      <w:r w:rsidR="00686017" w:rsidRPr="000F10ED">
        <w:rPr>
          <w:rFonts w:ascii="Times New Roman" w:hAnsi="Times New Roman"/>
          <w:sz w:val="26"/>
          <w:szCs w:val="26"/>
        </w:rPr>
        <w:t>направлено</w:t>
      </w:r>
      <w:r w:rsidR="00686017" w:rsidRPr="000F10ED">
        <w:rPr>
          <w:rFonts w:ascii="Times New Roman" w:hAnsi="Times New Roman"/>
          <w:color w:val="000000"/>
          <w:sz w:val="26"/>
          <w:szCs w:val="26"/>
        </w:rPr>
        <w:t xml:space="preserve"> Представление</w:t>
      </w:r>
      <w:r w:rsidRPr="000F10ED">
        <w:rPr>
          <w:rFonts w:ascii="Times New Roman" w:hAnsi="Times New Roman"/>
          <w:sz w:val="26"/>
          <w:szCs w:val="26"/>
        </w:rPr>
        <w:t xml:space="preserve">, </w:t>
      </w:r>
      <w:r w:rsidR="00953D52">
        <w:rPr>
          <w:rFonts w:ascii="Times New Roman" w:hAnsi="Times New Roman"/>
          <w:sz w:val="26"/>
          <w:szCs w:val="26"/>
        </w:rPr>
        <w:br/>
      </w:r>
      <w:r w:rsidRPr="000F10ED">
        <w:rPr>
          <w:rFonts w:ascii="Times New Roman" w:hAnsi="Times New Roman"/>
          <w:sz w:val="26"/>
          <w:szCs w:val="26"/>
        </w:rPr>
        <w:t>для</w:t>
      </w:r>
      <w:r w:rsidR="000F10ED">
        <w:rPr>
          <w:rFonts w:ascii="Times New Roman" w:hAnsi="Times New Roman"/>
          <w:sz w:val="26"/>
          <w:szCs w:val="26"/>
        </w:rPr>
        <w:t xml:space="preserve"> </w:t>
      </w:r>
      <w:r w:rsidRPr="000F10ED">
        <w:rPr>
          <w:rFonts w:ascii="Times New Roman" w:hAnsi="Times New Roman"/>
          <w:sz w:val="26"/>
          <w:szCs w:val="26"/>
        </w:rPr>
        <w:t>принятия мер по</w:t>
      </w:r>
      <w:r w:rsidR="00F959BF">
        <w:rPr>
          <w:rFonts w:ascii="Times New Roman" w:hAnsi="Times New Roman"/>
          <w:sz w:val="26"/>
          <w:szCs w:val="26"/>
        </w:rPr>
        <w:t xml:space="preserve"> </w:t>
      </w:r>
      <w:r w:rsidRPr="000F10ED">
        <w:rPr>
          <w:rFonts w:ascii="Times New Roman" w:hAnsi="Times New Roman"/>
          <w:sz w:val="26"/>
          <w:szCs w:val="26"/>
        </w:rPr>
        <w:t>устранению выявленных нарушений, недостатков и</w:t>
      </w:r>
      <w:r w:rsidR="00953D52">
        <w:rPr>
          <w:rFonts w:ascii="Times New Roman" w:hAnsi="Times New Roman"/>
          <w:sz w:val="26"/>
          <w:szCs w:val="26"/>
        </w:rPr>
        <w:t xml:space="preserve"> </w:t>
      </w:r>
      <w:r w:rsidRPr="000F10ED">
        <w:rPr>
          <w:rFonts w:ascii="Times New Roman" w:hAnsi="Times New Roman"/>
          <w:sz w:val="26"/>
          <w:szCs w:val="26"/>
        </w:rPr>
        <w:t>недопущения их</w:t>
      </w:r>
      <w:r w:rsidR="00953D52">
        <w:rPr>
          <w:rFonts w:ascii="Times New Roman" w:hAnsi="Times New Roman"/>
          <w:sz w:val="26"/>
          <w:szCs w:val="26"/>
        </w:rPr>
        <w:t> </w:t>
      </w:r>
      <w:r w:rsidRPr="000F10ED">
        <w:rPr>
          <w:rFonts w:ascii="Times New Roman" w:hAnsi="Times New Roman"/>
          <w:sz w:val="26"/>
          <w:szCs w:val="26"/>
        </w:rPr>
        <w:t>в дальнейшей работе.</w:t>
      </w:r>
    </w:p>
    <w:p w:rsidR="000F10ED" w:rsidRPr="000F10ED" w:rsidRDefault="000F10ED" w:rsidP="00D41BFB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12"/>
          <w:szCs w:val="12"/>
        </w:rPr>
      </w:pPr>
    </w:p>
    <w:sectPr w:rsidR="000F10ED" w:rsidRPr="000F10ED" w:rsidSect="00C60F5A">
      <w:footerReference w:type="default" r:id="rId8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9BE" w:rsidRDefault="00E509BE" w:rsidP="00783871">
      <w:pPr>
        <w:spacing w:after="0" w:line="240" w:lineRule="auto"/>
      </w:pPr>
      <w:r>
        <w:separator/>
      </w:r>
    </w:p>
  </w:endnote>
  <w:endnote w:type="continuationSeparator" w:id="0">
    <w:p w:rsidR="00E509BE" w:rsidRDefault="00E509BE" w:rsidP="0078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600319"/>
      <w:docPartObj>
        <w:docPartGallery w:val="Page Numbers (Bottom of Page)"/>
        <w:docPartUnique/>
      </w:docPartObj>
    </w:sdtPr>
    <w:sdtEndPr/>
    <w:sdtContent>
      <w:p w:rsidR="004A5F4A" w:rsidRDefault="004A5F4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A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5F4A" w:rsidRDefault="004A5F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9BE" w:rsidRDefault="00E509BE" w:rsidP="00783871">
      <w:pPr>
        <w:spacing w:after="0" w:line="240" w:lineRule="auto"/>
      </w:pPr>
      <w:r>
        <w:separator/>
      </w:r>
    </w:p>
  </w:footnote>
  <w:footnote w:type="continuationSeparator" w:id="0">
    <w:p w:rsidR="00E509BE" w:rsidRDefault="00E509BE" w:rsidP="0078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50F64"/>
    <w:multiLevelType w:val="hybridMultilevel"/>
    <w:tmpl w:val="A056A336"/>
    <w:lvl w:ilvl="0" w:tplc="5FF823BE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5466EF"/>
    <w:multiLevelType w:val="hybridMultilevel"/>
    <w:tmpl w:val="B060C682"/>
    <w:lvl w:ilvl="0" w:tplc="B8260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12A"/>
    <w:rsid w:val="00001738"/>
    <w:rsid w:val="000035D1"/>
    <w:rsid w:val="000067AA"/>
    <w:rsid w:val="0001085A"/>
    <w:rsid w:val="00010975"/>
    <w:rsid w:val="00011016"/>
    <w:rsid w:val="00011114"/>
    <w:rsid w:val="000117D3"/>
    <w:rsid w:val="00012452"/>
    <w:rsid w:val="00012E20"/>
    <w:rsid w:val="000142F1"/>
    <w:rsid w:val="000149F8"/>
    <w:rsid w:val="00016BC1"/>
    <w:rsid w:val="00017C77"/>
    <w:rsid w:val="00017EBF"/>
    <w:rsid w:val="0002019D"/>
    <w:rsid w:val="000213EF"/>
    <w:rsid w:val="00021C2D"/>
    <w:rsid w:val="000223A9"/>
    <w:rsid w:val="00023C73"/>
    <w:rsid w:val="00025A82"/>
    <w:rsid w:val="00027898"/>
    <w:rsid w:val="00027AB9"/>
    <w:rsid w:val="00027D52"/>
    <w:rsid w:val="00030064"/>
    <w:rsid w:val="00030D66"/>
    <w:rsid w:val="00030DFB"/>
    <w:rsid w:val="000315A7"/>
    <w:rsid w:val="0003186D"/>
    <w:rsid w:val="00032551"/>
    <w:rsid w:val="00032D8F"/>
    <w:rsid w:val="00032F50"/>
    <w:rsid w:val="00033BD7"/>
    <w:rsid w:val="00034B96"/>
    <w:rsid w:val="00034C60"/>
    <w:rsid w:val="000357F9"/>
    <w:rsid w:val="00036591"/>
    <w:rsid w:val="00036A0D"/>
    <w:rsid w:val="00037D08"/>
    <w:rsid w:val="0004218C"/>
    <w:rsid w:val="0004358D"/>
    <w:rsid w:val="00043B49"/>
    <w:rsid w:val="0004469B"/>
    <w:rsid w:val="00045911"/>
    <w:rsid w:val="00045F8A"/>
    <w:rsid w:val="00046635"/>
    <w:rsid w:val="00046C63"/>
    <w:rsid w:val="00047F7A"/>
    <w:rsid w:val="000500E4"/>
    <w:rsid w:val="00050C10"/>
    <w:rsid w:val="000518BB"/>
    <w:rsid w:val="00051E9C"/>
    <w:rsid w:val="0005271E"/>
    <w:rsid w:val="0005294A"/>
    <w:rsid w:val="00053033"/>
    <w:rsid w:val="00053435"/>
    <w:rsid w:val="00053509"/>
    <w:rsid w:val="00053A37"/>
    <w:rsid w:val="00054309"/>
    <w:rsid w:val="00055E0A"/>
    <w:rsid w:val="0005695D"/>
    <w:rsid w:val="00056B69"/>
    <w:rsid w:val="00057207"/>
    <w:rsid w:val="000602F1"/>
    <w:rsid w:val="0006130F"/>
    <w:rsid w:val="000616E5"/>
    <w:rsid w:val="000617E8"/>
    <w:rsid w:val="00062224"/>
    <w:rsid w:val="00062247"/>
    <w:rsid w:val="000630AA"/>
    <w:rsid w:val="00063F75"/>
    <w:rsid w:val="0006519C"/>
    <w:rsid w:val="00066477"/>
    <w:rsid w:val="00066785"/>
    <w:rsid w:val="00067843"/>
    <w:rsid w:val="000703AA"/>
    <w:rsid w:val="00070D46"/>
    <w:rsid w:val="0007116C"/>
    <w:rsid w:val="00072F2E"/>
    <w:rsid w:val="00074897"/>
    <w:rsid w:val="00074DEF"/>
    <w:rsid w:val="00075597"/>
    <w:rsid w:val="000800CB"/>
    <w:rsid w:val="000800FE"/>
    <w:rsid w:val="000802FB"/>
    <w:rsid w:val="00080C67"/>
    <w:rsid w:val="00081AEE"/>
    <w:rsid w:val="000822CD"/>
    <w:rsid w:val="0008496C"/>
    <w:rsid w:val="00087940"/>
    <w:rsid w:val="00087BD2"/>
    <w:rsid w:val="000924B7"/>
    <w:rsid w:val="00093BC8"/>
    <w:rsid w:val="000946C9"/>
    <w:rsid w:val="00094C12"/>
    <w:rsid w:val="00094C96"/>
    <w:rsid w:val="0009521E"/>
    <w:rsid w:val="000973FE"/>
    <w:rsid w:val="000975CD"/>
    <w:rsid w:val="000A0B74"/>
    <w:rsid w:val="000A25AD"/>
    <w:rsid w:val="000A2994"/>
    <w:rsid w:val="000A3563"/>
    <w:rsid w:val="000A37F1"/>
    <w:rsid w:val="000A4A7C"/>
    <w:rsid w:val="000A582F"/>
    <w:rsid w:val="000A5BCE"/>
    <w:rsid w:val="000A660B"/>
    <w:rsid w:val="000A665F"/>
    <w:rsid w:val="000B287B"/>
    <w:rsid w:val="000B2E68"/>
    <w:rsid w:val="000B3F31"/>
    <w:rsid w:val="000B4D00"/>
    <w:rsid w:val="000B50B6"/>
    <w:rsid w:val="000B551B"/>
    <w:rsid w:val="000C0551"/>
    <w:rsid w:val="000C0602"/>
    <w:rsid w:val="000C1811"/>
    <w:rsid w:val="000C3A0C"/>
    <w:rsid w:val="000C3D2C"/>
    <w:rsid w:val="000C52A4"/>
    <w:rsid w:val="000C59DB"/>
    <w:rsid w:val="000C610D"/>
    <w:rsid w:val="000C634B"/>
    <w:rsid w:val="000C671E"/>
    <w:rsid w:val="000C766B"/>
    <w:rsid w:val="000C7935"/>
    <w:rsid w:val="000D1136"/>
    <w:rsid w:val="000D18F4"/>
    <w:rsid w:val="000D22BD"/>
    <w:rsid w:val="000D29CB"/>
    <w:rsid w:val="000D49DB"/>
    <w:rsid w:val="000D5763"/>
    <w:rsid w:val="000D57F1"/>
    <w:rsid w:val="000D72EC"/>
    <w:rsid w:val="000E0A76"/>
    <w:rsid w:val="000E0ECB"/>
    <w:rsid w:val="000E105A"/>
    <w:rsid w:val="000E1665"/>
    <w:rsid w:val="000E19BF"/>
    <w:rsid w:val="000E255A"/>
    <w:rsid w:val="000E2A08"/>
    <w:rsid w:val="000E3077"/>
    <w:rsid w:val="000E3119"/>
    <w:rsid w:val="000E316C"/>
    <w:rsid w:val="000E3C47"/>
    <w:rsid w:val="000E4834"/>
    <w:rsid w:val="000E6DB0"/>
    <w:rsid w:val="000F10ED"/>
    <w:rsid w:val="000F24BE"/>
    <w:rsid w:val="000F4601"/>
    <w:rsid w:val="000F4DEA"/>
    <w:rsid w:val="000F6A2E"/>
    <w:rsid w:val="000F6D1D"/>
    <w:rsid w:val="000F6D60"/>
    <w:rsid w:val="000F70FC"/>
    <w:rsid w:val="000F7FC6"/>
    <w:rsid w:val="00100D9E"/>
    <w:rsid w:val="0010469F"/>
    <w:rsid w:val="00104AF1"/>
    <w:rsid w:val="00104C30"/>
    <w:rsid w:val="00106201"/>
    <w:rsid w:val="00106E8D"/>
    <w:rsid w:val="00107650"/>
    <w:rsid w:val="00112990"/>
    <w:rsid w:val="001137B1"/>
    <w:rsid w:val="0011456C"/>
    <w:rsid w:val="00114E6E"/>
    <w:rsid w:val="0011547F"/>
    <w:rsid w:val="00122771"/>
    <w:rsid w:val="0012279C"/>
    <w:rsid w:val="00123C8C"/>
    <w:rsid w:val="00124AEA"/>
    <w:rsid w:val="00124D6C"/>
    <w:rsid w:val="001251BB"/>
    <w:rsid w:val="00125C4C"/>
    <w:rsid w:val="00130EE3"/>
    <w:rsid w:val="001313B5"/>
    <w:rsid w:val="00131AE8"/>
    <w:rsid w:val="0013283D"/>
    <w:rsid w:val="001338C4"/>
    <w:rsid w:val="00134753"/>
    <w:rsid w:val="00134BFE"/>
    <w:rsid w:val="001363C8"/>
    <w:rsid w:val="0013672F"/>
    <w:rsid w:val="00140D5B"/>
    <w:rsid w:val="0014113C"/>
    <w:rsid w:val="00141604"/>
    <w:rsid w:val="00141ED2"/>
    <w:rsid w:val="001424DA"/>
    <w:rsid w:val="00142E58"/>
    <w:rsid w:val="0014460D"/>
    <w:rsid w:val="001449CB"/>
    <w:rsid w:val="001455CB"/>
    <w:rsid w:val="001506C9"/>
    <w:rsid w:val="00150C78"/>
    <w:rsid w:val="0015162A"/>
    <w:rsid w:val="00151CCF"/>
    <w:rsid w:val="00151CF6"/>
    <w:rsid w:val="001523E7"/>
    <w:rsid w:val="00152A50"/>
    <w:rsid w:val="001530DD"/>
    <w:rsid w:val="00153DE4"/>
    <w:rsid w:val="001561D7"/>
    <w:rsid w:val="00156336"/>
    <w:rsid w:val="001565E0"/>
    <w:rsid w:val="00156720"/>
    <w:rsid w:val="0015678E"/>
    <w:rsid w:val="0015692D"/>
    <w:rsid w:val="00156DE5"/>
    <w:rsid w:val="00161A62"/>
    <w:rsid w:val="00162882"/>
    <w:rsid w:val="0016351D"/>
    <w:rsid w:val="00163741"/>
    <w:rsid w:val="00164291"/>
    <w:rsid w:val="00164E7F"/>
    <w:rsid w:val="00164F4C"/>
    <w:rsid w:val="00165B9C"/>
    <w:rsid w:val="00165ED2"/>
    <w:rsid w:val="00170B25"/>
    <w:rsid w:val="00171CBE"/>
    <w:rsid w:val="00171EE4"/>
    <w:rsid w:val="00172730"/>
    <w:rsid w:val="00172C22"/>
    <w:rsid w:val="00173156"/>
    <w:rsid w:val="00173C2A"/>
    <w:rsid w:val="00174F63"/>
    <w:rsid w:val="00176338"/>
    <w:rsid w:val="00176BBC"/>
    <w:rsid w:val="001773F2"/>
    <w:rsid w:val="0018370A"/>
    <w:rsid w:val="001875FF"/>
    <w:rsid w:val="00187A75"/>
    <w:rsid w:val="00187A77"/>
    <w:rsid w:val="00191A32"/>
    <w:rsid w:val="001924B5"/>
    <w:rsid w:val="00194056"/>
    <w:rsid w:val="001942E3"/>
    <w:rsid w:val="001952FA"/>
    <w:rsid w:val="00195419"/>
    <w:rsid w:val="00195B1E"/>
    <w:rsid w:val="001963E2"/>
    <w:rsid w:val="0019665E"/>
    <w:rsid w:val="00196A46"/>
    <w:rsid w:val="0019766B"/>
    <w:rsid w:val="001979B2"/>
    <w:rsid w:val="001A0584"/>
    <w:rsid w:val="001A0C04"/>
    <w:rsid w:val="001A2EA5"/>
    <w:rsid w:val="001A3906"/>
    <w:rsid w:val="001A4689"/>
    <w:rsid w:val="001A4DCB"/>
    <w:rsid w:val="001A508B"/>
    <w:rsid w:val="001A52B0"/>
    <w:rsid w:val="001A5665"/>
    <w:rsid w:val="001A66EF"/>
    <w:rsid w:val="001A79D8"/>
    <w:rsid w:val="001B03B3"/>
    <w:rsid w:val="001B148F"/>
    <w:rsid w:val="001B18C0"/>
    <w:rsid w:val="001B33CC"/>
    <w:rsid w:val="001B45AF"/>
    <w:rsid w:val="001B49A1"/>
    <w:rsid w:val="001B5150"/>
    <w:rsid w:val="001B6346"/>
    <w:rsid w:val="001B6B75"/>
    <w:rsid w:val="001C0DD0"/>
    <w:rsid w:val="001C171B"/>
    <w:rsid w:val="001C39E3"/>
    <w:rsid w:val="001C62CF"/>
    <w:rsid w:val="001C64ED"/>
    <w:rsid w:val="001C74C1"/>
    <w:rsid w:val="001C777C"/>
    <w:rsid w:val="001D29F6"/>
    <w:rsid w:val="001D344F"/>
    <w:rsid w:val="001D578E"/>
    <w:rsid w:val="001D5ABB"/>
    <w:rsid w:val="001D7BA8"/>
    <w:rsid w:val="001E1BCF"/>
    <w:rsid w:val="001E355C"/>
    <w:rsid w:val="001E36CF"/>
    <w:rsid w:val="001E39B3"/>
    <w:rsid w:val="001E3FEB"/>
    <w:rsid w:val="001E4871"/>
    <w:rsid w:val="001E4A41"/>
    <w:rsid w:val="001E4B17"/>
    <w:rsid w:val="001E5A82"/>
    <w:rsid w:val="001E6283"/>
    <w:rsid w:val="001E676E"/>
    <w:rsid w:val="001E6962"/>
    <w:rsid w:val="001E6A52"/>
    <w:rsid w:val="001E7581"/>
    <w:rsid w:val="001E7777"/>
    <w:rsid w:val="001F00A7"/>
    <w:rsid w:val="001F083A"/>
    <w:rsid w:val="001F0FBD"/>
    <w:rsid w:val="001F1362"/>
    <w:rsid w:val="001F1685"/>
    <w:rsid w:val="001F16C8"/>
    <w:rsid w:val="001F1F8D"/>
    <w:rsid w:val="001F2780"/>
    <w:rsid w:val="001F2BDE"/>
    <w:rsid w:val="001F2E7C"/>
    <w:rsid w:val="001F37CC"/>
    <w:rsid w:val="001F448D"/>
    <w:rsid w:val="001F4AA2"/>
    <w:rsid w:val="001F5EB8"/>
    <w:rsid w:val="001F6B59"/>
    <w:rsid w:val="001F786C"/>
    <w:rsid w:val="001F7B0E"/>
    <w:rsid w:val="00200CAD"/>
    <w:rsid w:val="00204FE7"/>
    <w:rsid w:val="00206A49"/>
    <w:rsid w:val="0020712A"/>
    <w:rsid w:val="00207267"/>
    <w:rsid w:val="0021060E"/>
    <w:rsid w:val="0021096E"/>
    <w:rsid w:val="00210D44"/>
    <w:rsid w:val="00211502"/>
    <w:rsid w:val="00213B4D"/>
    <w:rsid w:val="00214673"/>
    <w:rsid w:val="00215239"/>
    <w:rsid w:val="00215780"/>
    <w:rsid w:val="00215CA5"/>
    <w:rsid w:val="00220107"/>
    <w:rsid w:val="0022194D"/>
    <w:rsid w:val="00222810"/>
    <w:rsid w:val="002267D3"/>
    <w:rsid w:val="00226A54"/>
    <w:rsid w:val="0022717A"/>
    <w:rsid w:val="002271D0"/>
    <w:rsid w:val="00227A14"/>
    <w:rsid w:val="00230163"/>
    <w:rsid w:val="0023071F"/>
    <w:rsid w:val="00232C80"/>
    <w:rsid w:val="00233686"/>
    <w:rsid w:val="00233761"/>
    <w:rsid w:val="00233F23"/>
    <w:rsid w:val="00235296"/>
    <w:rsid w:val="00235DA5"/>
    <w:rsid w:val="00236DE7"/>
    <w:rsid w:val="002375D4"/>
    <w:rsid w:val="00240B65"/>
    <w:rsid w:val="00240DEB"/>
    <w:rsid w:val="00243B28"/>
    <w:rsid w:val="0024412C"/>
    <w:rsid w:val="0024572C"/>
    <w:rsid w:val="002459A0"/>
    <w:rsid w:val="00246174"/>
    <w:rsid w:val="002466F6"/>
    <w:rsid w:val="00246753"/>
    <w:rsid w:val="00246AC5"/>
    <w:rsid w:val="0024751B"/>
    <w:rsid w:val="00247533"/>
    <w:rsid w:val="00247768"/>
    <w:rsid w:val="002479B0"/>
    <w:rsid w:val="002500BC"/>
    <w:rsid w:val="00250D88"/>
    <w:rsid w:val="00250DC6"/>
    <w:rsid w:val="002515FF"/>
    <w:rsid w:val="00251B68"/>
    <w:rsid w:val="0025269B"/>
    <w:rsid w:val="00252A00"/>
    <w:rsid w:val="00252F7C"/>
    <w:rsid w:val="00253512"/>
    <w:rsid w:val="00253754"/>
    <w:rsid w:val="00254422"/>
    <w:rsid w:val="00254D07"/>
    <w:rsid w:val="0025557A"/>
    <w:rsid w:val="002558EF"/>
    <w:rsid w:val="00261972"/>
    <w:rsid w:val="00262677"/>
    <w:rsid w:val="002629BE"/>
    <w:rsid w:val="0026643E"/>
    <w:rsid w:val="00270285"/>
    <w:rsid w:val="002728EC"/>
    <w:rsid w:val="00272D4B"/>
    <w:rsid w:val="00273BDB"/>
    <w:rsid w:val="00274E41"/>
    <w:rsid w:val="002750A2"/>
    <w:rsid w:val="00275822"/>
    <w:rsid w:val="00275E68"/>
    <w:rsid w:val="00276C6C"/>
    <w:rsid w:val="00277174"/>
    <w:rsid w:val="00280378"/>
    <w:rsid w:val="002809D9"/>
    <w:rsid w:val="00280FEC"/>
    <w:rsid w:val="002812BF"/>
    <w:rsid w:val="00281E7F"/>
    <w:rsid w:val="0028241F"/>
    <w:rsid w:val="00283314"/>
    <w:rsid w:val="00283C9A"/>
    <w:rsid w:val="002841D8"/>
    <w:rsid w:val="00284564"/>
    <w:rsid w:val="00284765"/>
    <w:rsid w:val="00286BBA"/>
    <w:rsid w:val="0028700C"/>
    <w:rsid w:val="00287211"/>
    <w:rsid w:val="00291443"/>
    <w:rsid w:val="00292076"/>
    <w:rsid w:val="002921C9"/>
    <w:rsid w:val="002929FF"/>
    <w:rsid w:val="00293F6A"/>
    <w:rsid w:val="002945E5"/>
    <w:rsid w:val="00294882"/>
    <w:rsid w:val="00294CBA"/>
    <w:rsid w:val="00295A3E"/>
    <w:rsid w:val="0029713B"/>
    <w:rsid w:val="0029789E"/>
    <w:rsid w:val="002A1BF6"/>
    <w:rsid w:val="002A2944"/>
    <w:rsid w:val="002A2DF7"/>
    <w:rsid w:val="002A36FE"/>
    <w:rsid w:val="002A6106"/>
    <w:rsid w:val="002A699F"/>
    <w:rsid w:val="002A6C78"/>
    <w:rsid w:val="002A77FF"/>
    <w:rsid w:val="002B06AB"/>
    <w:rsid w:val="002B0D85"/>
    <w:rsid w:val="002B0E0F"/>
    <w:rsid w:val="002B2666"/>
    <w:rsid w:val="002B2FCD"/>
    <w:rsid w:val="002B4AD1"/>
    <w:rsid w:val="002B693E"/>
    <w:rsid w:val="002B729E"/>
    <w:rsid w:val="002C0AE4"/>
    <w:rsid w:val="002C0F4F"/>
    <w:rsid w:val="002C116B"/>
    <w:rsid w:val="002C1790"/>
    <w:rsid w:val="002C23C9"/>
    <w:rsid w:val="002C23DC"/>
    <w:rsid w:val="002C2480"/>
    <w:rsid w:val="002C3CE1"/>
    <w:rsid w:val="002C66CB"/>
    <w:rsid w:val="002C75D7"/>
    <w:rsid w:val="002D1A21"/>
    <w:rsid w:val="002D2A78"/>
    <w:rsid w:val="002D2F62"/>
    <w:rsid w:val="002D32D0"/>
    <w:rsid w:val="002D3BA7"/>
    <w:rsid w:val="002D3BF8"/>
    <w:rsid w:val="002D6477"/>
    <w:rsid w:val="002D6B63"/>
    <w:rsid w:val="002E0993"/>
    <w:rsid w:val="002E0DE6"/>
    <w:rsid w:val="002E12A3"/>
    <w:rsid w:val="002E2F86"/>
    <w:rsid w:val="002E3FD8"/>
    <w:rsid w:val="002E4C80"/>
    <w:rsid w:val="002E5461"/>
    <w:rsid w:val="002E54BE"/>
    <w:rsid w:val="002E65C1"/>
    <w:rsid w:val="002E6F07"/>
    <w:rsid w:val="002E7577"/>
    <w:rsid w:val="002F0446"/>
    <w:rsid w:val="002F0966"/>
    <w:rsid w:val="002F0DC4"/>
    <w:rsid w:val="002F15BF"/>
    <w:rsid w:val="002F1DCB"/>
    <w:rsid w:val="002F356C"/>
    <w:rsid w:val="002F54B5"/>
    <w:rsid w:val="002F58B7"/>
    <w:rsid w:val="002F58DD"/>
    <w:rsid w:val="002F62FB"/>
    <w:rsid w:val="002F7A34"/>
    <w:rsid w:val="00301520"/>
    <w:rsid w:val="00301831"/>
    <w:rsid w:val="00304B8D"/>
    <w:rsid w:val="003054E7"/>
    <w:rsid w:val="0030606C"/>
    <w:rsid w:val="0030745F"/>
    <w:rsid w:val="00310E5D"/>
    <w:rsid w:val="00311760"/>
    <w:rsid w:val="00311768"/>
    <w:rsid w:val="003118CB"/>
    <w:rsid w:val="00311FA3"/>
    <w:rsid w:val="00312B5C"/>
    <w:rsid w:val="00313BBB"/>
    <w:rsid w:val="00313DF3"/>
    <w:rsid w:val="00314384"/>
    <w:rsid w:val="0031561E"/>
    <w:rsid w:val="00315C8B"/>
    <w:rsid w:val="00316299"/>
    <w:rsid w:val="003164E4"/>
    <w:rsid w:val="00317BCB"/>
    <w:rsid w:val="00317EED"/>
    <w:rsid w:val="00321905"/>
    <w:rsid w:val="00321D91"/>
    <w:rsid w:val="00321F51"/>
    <w:rsid w:val="00325FBB"/>
    <w:rsid w:val="00326B82"/>
    <w:rsid w:val="00327DA1"/>
    <w:rsid w:val="003310DC"/>
    <w:rsid w:val="003315B7"/>
    <w:rsid w:val="00332252"/>
    <w:rsid w:val="003326B7"/>
    <w:rsid w:val="00333230"/>
    <w:rsid w:val="003343BC"/>
    <w:rsid w:val="0033467A"/>
    <w:rsid w:val="003346F6"/>
    <w:rsid w:val="00334792"/>
    <w:rsid w:val="00334861"/>
    <w:rsid w:val="0033499F"/>
    <w:rsid w:val="00334C77"/>
    <w:rsid w:val="003350A3"/>
    <w:rsid w:val="00335A3F"/>
    <w:rsid w:val="003378C2"/>
    <w:rsid w:val="00337C16"/>
    <w:rsid w:val="00337EEF"/>
    <w:rsid w:val="0034039C"/>
    <w:rsid w:val="00340B87"/>
    <w:rsid w:val="00340F42"/>
    <w:rsid w:val="0034179C"/>
    <w:rsid w:val="00342D5B"/>
    <w:rsid w:val="00343191"/>
    <w:rsid w:val="003434C9"/>
    <w:rsid w:val="00344657"/>
    <w:rsid w:val="0034501F"/>
    <w:rsid w:val="00345135"/>
    <w:rsid w:val="0034559C"/>
    <w:rsid w:val="003457F5"/>
    <w:rsid w:val="0034776A"/>
    <w:rsid w:val="0034786A"/>
    <w:rsid w:val="00350AD6"/>
    <w:rsid w:val="00351314"/>
    <w:rsid w:val="00351537"/>
    <w:rsid w:val="00351665"/>
    <w:rsid w:val="003531A1"/>
    <w:rsid w:val="0035326E"/>
    <w:rsid w:val="00353299"/>
    <w:rsid w:val="003533C8"/>
    <w:rsid w:val="00354B99"/>
    <w:rsid w:val="003556DC"/>
    <w:rsid w:val="00355742"/>
    <w:rsid w:val="0035588A"/>
    <w:rsid w:val="00356069"/>
    <w:rsid w:val="00360F2A"/>
    <w:rsid w:val="0036294D"/>
    <w:rsid w:val="0036297B"/>
    <w:rsid w:val="00362EE6"/>
    <w:rsid w:val="0036401E"/>
    <w:rsid w:val="00364C94"/>
    <w:rsid w:val="00364FCE"/>
    <w:rsid w:val="00370245"/>
    <w:rsid w:val="003729B9"/>
    <w:rsid w:val="003750AF"/>
    <w:rsid w:val="003752A1"/>
    <w:rsid w:val="003754F3"/>
    <w:rsid w:val="00375F29"/>
    <w:rsid w:val="0037617B"/>
    <w:rsid w:val="00376966"/>
    <w:rsid w:val="00377E2E"/>
    <w:rsid w:val="00385962"/>
    <w:rsid w:val="00386242"/>
    <w:rsid w:val="00386948"/>
    <w:rsid w:val="0039023E"/>
    <w:rsid w:val="00391845"/>
    <w:rsid w:val="00391EFF"/>
    <w:rsid w:val="0039239F"/>
    <w:rsid w:val="0039286E"/>
    <w:rsid w:val="003928F2"/>
    <w:rsid w:val="00395234"/>
    <w:rsid w:val="0039551C"/>
    <w:rsid w:val="00395DEF"/>
    <w:rsid w:val="003A1CAB"/>
    <w:rsid w:val="003A2D50"/>
    <w:rsid w:val="003A3A9D"/>
    <w:rsid w:val="003A46BD"/>
    <w:rsid w:val="003A552C"/>
    <w:rsid w:val="003A6AA3"/>
    <w:rsid w:val="003A72BA"/>
    <w:rsid w:val="003A7812"/>
    <w:rsid w:val="003B062E"/>
    <w:rsid w:val="003B4778"/>
    <w:rsid w:val="003B4AAA"/>
    <w:rsid w:val="003B5968"/>
    <w:rsid w:val="003B65B3"/>
    <w:rsid w:val="003B769F"/>
    <w:rsid w:val="003C0B4F"/>
    <w:rsid w:val="003C0EBF"/>
    <w:rsid w:val="003C2B72"/>
    <w:rsid w:val="003C400F"/>
    <w:rsid w:val="003C45A0"/>
    <w:rsid w:val="003C5075"/>
    <w:rsid w:val="003C5916"/>
    <w:rsid w:val="003C64CA"/>
    <w:rsid w:val="003C6833"/>
    <w:rsid w:val="003C6F58"/>
    <w:rsid w:val="003C72B6"/>
    <w:rsid w:val="003C7795"/>
    <w:rsid w:val="003D1043"/>
    <w:rsid w:val="003D1C39"/>
    <w:rsid w:val="003D1E4B"/>
    <w:rsid w:val="003D2AB3"/>
    <w:rsid w:val="003D2B5D"/>
    <w:rsid w:val="003D3A3A"/>
    <w:rsid w:val="003D3AA8"/>
    <w:rsid w:val="003D44D6"/>
    <w:rsid w:val="003D5A40"/>
    <w:rsid w:val="003D5C68"/>
    <w:rsid w:val="003D6611"/>
    <w:rsid w:val="003D6AA2"/>
    <w:rsid w:val="003D749B"/>
    <w:rsid w:val="003D7B8F"/>
    <w:rsid w:val="003E0173"/>
    <w:rsid w:val="003E0E7B"/>
    <w:rsid w:val="003E36B4"/>
    <w:rsid w:val="003E5A64"/>
    <w:rsid w:val="003E60D7"/>
    <w:rsid w:val="003E697D"/>
    <w:rsid w:val="003E6B86"/>
    <w:rsid w:val="003E6CD8"/>
    <w:rsid w:val="003E715B"/>
    <w:rsid w:val="003E76E4"/>
    <w:rsid w:val="003F3DDE"/>
    <w:rsid w:val="003F5781"/>
    <w:rsid w:val="003F5B0B"/>
    <w:rsid w:val="003F763B"/>
    <w:rsid w:val="003F797F"/>
    <w:rsid w:val="004019B0"/>
    <w:rsid w:val="00401A4C"/>
    <w:rsid w:val="0040274E"/>
    <w:rsid w:val="00402985"/>
    <w:rsid w:val="00403C1F"/>
    <w:rsid w:val="00406FAF"/>
    <w:rsid w:val="004076E3"/>
    <w:rsid w:val="00410D57"/>
    <w:rsid w:val="00412383"/>
    <w:rsid w:val="004123D3"/>
    <w:rsid w:val="004146BB"/>
    <w:rsid w:val="00415799"/>
    <w:rsid w:val="0041597E"/>
    <w:rsid w:val="00417117"/>
    <w:rsid w:val="004209F6"/>
    <w:rsid w:val="004212AD"/>
    <w:rsid w:val="00421417"/>
    <w:rsid w:val="00422BE6"/>
    <w:rsid w:val="00422C88"/>
    <w:rsid w:val="00422D34"/>
    <w:rsid w:val="004254F7"/>
    <w:rsid w:val="00425BAD"/>
    <w:rsid w:val="00427352"/>
    <w:rsid w:val="0042738A"/>
    <w:rsid w:val="00431C7D"/>
    <w:rsid w:val="004320B7"/>
    <w:rsid w:val="00432500"/>
    <w:rsid w:val="00433B57"/>
    <w:rsid w:val="0043426B"/>
    <w:rsid w:val="004354CA"/>
    <w:rsid w:val="00436B43"/>
    <w:rsid w:val="0043746C"/>
    <w:rsid w:val="0043776B"/>
    <w:rsid w:val="00440F2F"/>
    <w:rsid w:val="004423D7"/>
    <w:rsid w:val="00442F87"/>
    <w:rsid w:val="004430E2"/>
    <w:rsid w:val="0044325A"/>
    <w:rsid w:val="00443862"/>
    <w:rsid w:val="00446DC8"/>
    <w:rsid w:val="004477FF"/>
    <w:rsid w:val="00450B2D"/>
    <w:rsid w:val="00450E9D"/>
    <w:rsid w:val="00452925"/>
    <w:rsid w:val="004537C5"/>
    <w:rsid w:val="00454A93"/>
    <w:rsid w:val="004567F8"/>
    <w:rsid w:val="00457875"/>
    <w:rsid w:val="00457CF0"/>
    <w:rsid w:val="00460E6E"/>
    <w:rsid w:val="00461714"/>
    <w:rsid w:val="00462877"/>
    <w:rsid w:val="00466C01"/>
    <w:rsid w:val="00467973"/>
    <w:rsid w:val="00470744"/>
    <w:rsid w:val="00470D0A"/>
    <w:rsid w:val="00472904"/>
    <w:rsid w:val="004746CF"/>
    <w:rsid w:val="00474A71"/>
    <w:rsid w:val="00476073"/>
    <w:rsid w:val="00476E26"/>
    <w:rsid w:val="00477B42"/>
    <w:rsid w:val="00480DA9"/>
    <w:rsid w:val="00482C1F"/>
    <w:rsid w:val="0048368B"/>
    <w:rsid w:val="00486734"/>
    <w:rsid w:val="00490623"/>
    <w:rsid w:val="00490A99"/>
    <w:rsid w:val="00490D66"/>
    <w:rsid w:val="00491317"/>
    <w:rsid w:val="00491A98"/>
    <w:rsid w:val="00492253"/>
    <w:rsid w:val="00492529"/>
    <w:rsid w:val="0049358B"/>
    <w:rsid w:val="00493722"/>
    <w:rsid w:val="0049373B"/>
    <w:rsid w:val="00494648"/>
    <w:rsid w:val="00494C4C"/>
    <w:rsid w:val="00494ED8"/>
    <w:rsid w:val="00495871"/>
    <w:rsid w:val="004958F2"/>
    <w:rsid w:val="004965F5"/>
    <w:rsid w:val="00496CC3"/>
    <w:rsid w:val="00496F6F"/>
    <w:rsid w:val="004974FC"/>
    <w:rsid w:val="00497EEC"/>
    <w:rsid w:val="004A1533"/>
    <w:rsid w:val="004A3519"/>
    <w:rsid w:val="004A35DB"/>
    <w:rsid w:val="004A49B4"/>
    <w:rsid w:val="004A4B6C"/>
    <w:rsid w:val="004A51B0"/>
    <w:rsid w:val="004A5700"/>
    <w:rsid w:val="004A574F"/>
    <w:rsid w:val="004A58D7"/>
    <w:rsid w:val="004A5F4A"/>
    <w:rsid w:val="004B134C"/>
    <w:rsid w:val="004B138B"/>
    <w:rsid w:val="004B3E49"/>
    <w:rsid w:val="004B4918"/>
    <w:rsid w:val="004B5008"/>
    <w:rsid w:val="004B5465"/>
    <w:rsid w:val="004B55F7"/>
    <w:rsid w:val="004B62D6"/>
    <w:rsid w:val="004B727D"/>
    <w:rsid w:val="004B763C"/>
    <w:rsid w:val="004B7C3A"/>
    <w:rsid w:val="004B7E8E"/>
    <w:rsid w:val="004C08D7"/>
    <w:rsid w:val="004C0D5F"/>
    <w:rsid w:val="004C1194"/>
    <w:rsid w:val="004C2045"/>
    <w:rsid w:val="004C33DD"/>
    <w:rsid w:val="004C385E"/>
    <w:rsid w:val="004C5ED9"/>
    <w:rsid w:val="004C6A18"/>
    <w:rsid w:val="004C7763"/>
    <w:rsid w:val="004D046D"/>
    <w:rsid w:val="004D107F"/>
    <w:rsid w:val="004D1381"/>
    <w:rsid w:val="004D2656"/>
    <w:rsid w:val="004D3853"/>
    <w:rsid w:val="004D3F58"/>
    <w:rsid w:val="004D446D"/>
    <w:rsid w:val="004D4993"/>
    <w:rsid w:val="004D550E"/>
    <w:rsid w:val="004D56A8"/>
    <w:rsid w:val="004D75C2"/>
    <w:rsid w:val="004E16BE"/>
    <w:rsid w:val="004E209A"/>
    <w:rsid w:val="004E2320"/>
    <w:rsid w:val="004E23C3"/>
    <w:rsid w:val="004E273D"/>
    <w:rsid w:val="004E64E9"/>
    <w:rsid w:val="004E7107"/>
    <w:rsid w:val="004E7C1F"/>
    <w:rsid w:val="004F26A2"/>
    <w:rsid w:val="004F3BED"/>
    <w:rsid w:val="004F4FA1"/>
    <w:rsid w:val="004F60F8"/>
    <w:rsid w:val="004F6B09"/>
    <w:rsid w:val="004F6F98"/>
    <w:rsid w:val="004F7449"/>
    <w:rsid w:val="004F7F1F"/>
    <w:rsid w:val="005001D2"/>
    <w:rsid w:val="005013C8"/>
    <w:rsid w:val="00502ADB"/>
    <w:rsid w:val="00502BE2"/>
    <w:rsid w:val="00503884"/>
    <w:rsid w:val="00504282"/>
    <w:rsid w:val="00505349"/>
    <w:rsid w:val="00505CAB"/>
    <w:rsid w:val="00505EFA"/>
    <w:rsid w:val="005069C9"/>
    <w:rsid w:val="0051041C"/>
    <w:rsid w:val="005114CE"/>
    <w:rsid w:val="00511AAB"/>
    <w:rsid w:val="00511E67"/>
    <w:rsid w:val="005135CD"/>
    <w:rsid w:val="00514E98"/>
    <w:rsid w:val="005154E2"/>
    <w:rsid w:val="00515DFF"/>
    <w:rsid w:val="00515F7C"/>
    <w:rsid w:val="005160A3"/>
    <w:rsid w:val="005162A1"/>
    <w:rsid w:val="0051660B"/>
    <w:rsid w:val="00516646"/>
    <w:rsid w:val="00517809"/>
    <w:rsid w:val="00517886"/>
    <w:rsid w:val="005178CC"/>
    <w:rsid w:val="00517928"/>
    <w:rsid w:val="00517B77"/>
    <w:rsid w:val="0052032F"/>
    <w:rsid w:val="00522212"/>
    <w:rsid w:val="005233A1"/>
    <w:rsid w:val="00525268"/>
    <w:rsid w:val="00525500"/>
    <w:rsid w:val="00526E5F"/>
    <w:rsid w:val="0052727D"/>
    <w:rsid w:val="00527A34"/>
    <w:rsid w:val="00530094"/>
    <w:rsid w:val="00530E5B"/>
    <w:rsid w:val="00531E55"/>
    <w:rsid w:val="005322B2"/>
    <w:rsid w:val="0053482E"/>
    <w:rsid w:val="0053563E"/>
    <w:rsid w:val="00536740"/>
    <w:rsid w:val="00536C4A"/>
    <w:rsid w:val="0053743A"/>
    <w:rsid w:val="00540650"/>
    <w:rsid w:val="00540CD5"/>
    <w:rsid w:val="00541ECD"/>
    <w:rsid w:val="00541F15"/>
    <w:rsid w:val="00545370"/>
    <w:rsid w:val="00545956"/>
    <w:rsid w:val="00545AE4"/>
    <w:rsid w:val="00550024"/>
    <w:rsid w:val="00550EA9"/>
    <w:rsid w:val="0055105E"/>
    <w:rsid w:val="00551E29"/>
    <w:rsid w:val="00553F0A"/>
    <w:rsid w:val="00554BD0"/>
    <w:rsid w:val="00555976"/>
    <w:rsid w:val="00556606"/>
    <w:rsid w:val="00556AF2"/>
    <w:rsid w:val="00557C58"/>
    <w:rsid w:val="00560C54"/>
    <w:rsid w:val="005610DA"/>
    <w:rsid w:val="00562077"/>
    <w:rsid w:val="0056221F"/>
    <w:rsid w:val="005637D6"/>
    <w:rsid w:val="005650CA"/>
    <w:rsid w:val="005652B1"/>
    <w:rsid w:val="005656E1"/>
    <w:rsid w:val="005704EE"/>
    <w:rsid w:val="005711A7"/>
    <w:rsid w:val="00571F49"/>
    <w:rsid w:val="00572CFD"/>
    <w:rsid w:val="0057354C"/>
    <w:rsid w:val="00573861"/>
    <w:rsid w:val="00573874"/>
    <w:rsid w:val="00573BDA"/>
    <w:rsid w:val="00576C51"/>
    <w:rsid w:val="00581541"/>
    <w:rsid w:val="005831CE"/>
    <w:rsid w:val="00583B94"/>
    <w:rsid w:val="00583F5F"/>
    <w:rsid w:val="00584EBE"/>
    <w:rsid w:val="00585931"/>
    <w:rsid w:val="00587925"/>
    <w:rsid w:val="00594F50"/>
    <w:rsid w:val="00595A06"/>
    <w:rsid w:val="00595BE2"/>
    <w:rsid w:val="005A061A"/>
    <w:rsid w:val="005A0B4E"/>
    <w:rsid w:val="005A2716"/>
    <w:rsid w:val="005A2892"/>
    <w:rsid w:val="005A2DC7"/>
    <w:rsid w:val="005A340E"/>
    <w:rsid w:val="005A3992"/>
    <w:rsid w:val="005A3CC2"/>
    <w:rsid w:val="005A3E23"/>
    <w:rsid w:val="005A4C0A"/>
    <w:rsid w:val="005B0A52"/>
    <w:rsid w:val="005B0D54"/>
    <w:rsid w:val="005B15D4"/>
    <w:rsid w:val="005B1DEB"/>
    <w:rsid w:val="005B1E22"/>
    <w:rsid w:val="005B2A67"/>
    <w:rsid w:val="005B3F5A"/>
    <w:rsid w:val="005B4750"/>
    <w:rsid w:val="005B4AD2"/>
    <w:rsid w:val="005B6817"/>
    <w:rsid w:val="005B697D"/>
    <w:rsid w:val="005B722A"/>
    <w:rsid w:val="005B73B4"/>
    <w:rsid w:val="005B7E39"/>
    <w:rsid w:val="005C2113"/>
    <w:rsid w:val="005C3545"/>
    <w:rsid w:val="005C3792"/>
    <w:rsid w:val="005C4DB9"/>
    <w:rsid w:val="005C6FC4"/>
    <w:rsid w:val="005C7573"/>
    <w:rsid w:val="005C78AA"/>
    <w:rsid w:val="005C7E06"/>
    <w:rsid w:val="005C7F34"/>
    <w:rsid w:val="005D08A9"/>
    <w:rsid w:val="005D0E41"/>
    <w:rsid w:val="005D1828"/>
    <w:rsid w:val="005D20DE"/>
    <w:rsid w:val="005D244F"/>
    <w:rsid w:val="005D4120"/>
    <w:rsid w:val="005D5113"/>
    <w:rsid w:val="005D55A6"/>
    <w:rsid w:val="005D786A"/>
    <w:rsid w:val="005D7BCE"/>
    <w:rsid w:val="005E1165"/>
    <w:rsid w:val="005E26E0"/>
    <w:rsid w:val="005E280E"/>
    <w:rsid w:val="005E2F23"/>
    <w:rsid w:val="005E423B"/>
    <w:rsid w:val="005E61AF"/>
    <w:rsid w:val="005E671F"/>
    <w:rsid w:val="005E7B3D"/>
    <w:rsid w:val="005F10BF"/>
    <w:rsid w:val="005F142D"/>
    <w:rsid w:val="005F2ACF"/>
    <w:rsid w:val="005F38DC"/>
    <w:rsid w:val="005F3D4D"/>
    <w:rsid w:val="005F3DDD"/>
    <w:rsid w:val="005F5067"/>
    <w:rsid w:val="005F5206"/>
    <w:rsid w:val="005F7098"/>
    <w:rsid w:val="005F7174"/>
    <w:rsid w:val="00600D0E"/>
    <w:rsid w:val="006022FC"/>
    <w:rsid w:val="00602529"/>
    <w:rsid w:val="006029FD"/>
    <w:rsid w:val="00602D75"/>
    <w:rsid w:val="00602FA6"/>
    <w:rsid w:val="006053AC"/>
    <w:rsid w:val="00605B91"/>
    <w:rsid w:val="006073FD"/>
    <w:rsid w:val="006074FF"/>
    <w:rsid w:val="006107C3"/>
    <w:rsid w:val="006110A9"/>
    <w:rsid w:val="00611A48"/>
    <w:rsid w:val="006137A2"/>
    <w:rsid w:val="00614075"/>
    <w:rsid w:val="00615478"/>
    <w:rsid w:val="00615867"/>
    <w:rsid w:val="00616580"/>
    <w:rsid w:val="00617674"/>
    <w:rsid w:val="00620578"/>
    <w:rsid w:val="00620826"/>
    <w:rsid w:val="006214C8"/>
    <w:rsid w:val="00621FE5"/>
    <w:rsid w:val="00624133"/>
    <w:rsid w:val="006243DD"/>
    <w:rsid w:val="00627F28"/>
    <w:rsid w:val="006307C5"/>
    <w:rsid w:val="00630DDF"/>
    <w:rsid w:val="0063137C"/>
    <w:rsid w:val="006317C0"/>
    <w:rsid w:val="00631E32"/>
    <w:rsid w:val="00632F56"/>
    <w:rsid w:val="00633AA5"/>
    <w:rsid w:val="00633BAB"/>
    <w:rsid w:val="006344E7"/>
    <w:rsid w:val="006361B3"/>
    <w:rsid w:val="00640232"/>
    <w:rsid w:val="00641456"/>
    <w:rsid w:val="00644C15"/>
    <w:rsid w:val="006453F6"/>
    <w:rsid w:val="00646EDD"/>
    <w:rsid w:val="006476CA"/>
    <w:rsid w:val="0065015D"/>
    <w:rsid w:val="0065036C"/>
    <w:rsid w:val="00651D2D"/>
    <w:rsid w:val="00651E6D"/>
    <w:rsid w:val="0065366B"/>
    <w:rsid w:val="00653936"/>
    <w:rsid w:val="006551E8"/>
    <w:rsid w:val="006561FD"/>
    <w:rsid w:val="006573E3"/>
    <w:rsid w:val="006614A3"/>
    <w:rsid w:val="00661E01"/>
    <w:rsid w:val="006637D8"/>
    <w:rsid w:val="00663C21"/>
    <w:rsid w:val="00665225"/>
    <w:rsid w:val="0067105F"/>
    <w:rsid w:val="00671570"/>
    <w:rsid w:val="00672320"/>
    <w:rsid w:val="00672AC7"/>
    <w:rsid w:val="006755F7"/>
    <w:rsid w:val="006760CF"/>
    <w:rsid w:val="0068057A"/>
    <w:rsid w:val="00680EA9"/>
    <w:rsid w:val="00681096"/>
    <w:rsid w:val="00682202"/>
    <w:rsid w:val="00682B18"/>
    <w:rsid w:val="0068337C"/>
    <w:rsid w:val="00683998"/>
    <w:rsid w:val="00683D1D"/>
    <w:rsid w:val="00686017"/>
    <w:rsid w:val="00686332"/>
    <w:rsid w:val="00686845"/>
    <w:rsid w:val="006872FD"/>
    <w:rsid w:val="00687573"/>
    <w:rsid w:val="00691CD3"/>
    <w:rsid w:val="00692730"/>
    <w:rsid w:val="006927A0"/>
    <w:rsid w:val="0069287D"/>
    <w:rsid w:val="00693951"/>
    <w:rsid w:val="00693ED4"/>
    <w:rsid w:val="00693EDC"/>
    <w:rsid w:val="00694321"/>
    <w:rsid w:val="00694779"/>
    <w:rsid w:val="006954EC"/>
    <w:rsid w:val="006979CE"/>
    <w:rsid w:val="006A0045"/>
    <w:rsid w:val="006A0FA9"/>
    <w:rsid w:val="006A1150"/>
    <w:rsid w:val="006A28B8"/>
    <w:rsid w:val="006A2AE0"/>
    <w:rsid w:val="006A54E7"/>
    <w:rsid w:val="006A6C62"/>
    <w:rsid w:val="006A6F95"/>
    <w:rsid w:val="006A72A0"/>
    <w:rsid w:val="006A75A5"/>
    <w:rsid w:val="006A7C38"/>
    <w:rsid w:val="006B0F0D"/>
    <w:rsid w:val="006B1860"/>
    <w:rsid w:val="006B187C"/>
    <w:rsid w:val="006B2000"/>
    <w:rsid w:val="006B2308"/>
    <w:rsid w:val="006B5199"/>
    <w:rsid w:val="006B5B71"/>
    <w:rsid w:val="006C01F0"/>
    <w:rsid w:val="006C1441"/>
    <w:rsid w:val="006C2573"/>
    <w:rsid w:val="006C3590"/>
    <w:rsid w:val="006C37C3"/>
    <w:rsid w:val="006C39AF"/>
    <w:rsid w:val="006C3C79"/>
    <w:rsid w:val="006C3CAD"/>
    <w:rsid w:val="006C4CD1"/>
    <w:rsid w:val="006C61F2"/>
    <w:rsid w:val="006C6231"/>
    <w:rsid w:val="006C64A7"/>
    <w:rsid w:val="006C6F6D"/>
    <w:rsid w:val="006C7D98"/>
    <w:rsid w:val="006D0AAD"/>
    <w:rsid w:val="006D0B88"/>
    <w:rsid w:val="006D3086"/>
    <w:rsid w:val="006D359B"/>
    <w:rsid w:val="006D4027"/>
    <w:rsid w:val="006D5BF0"/>
    <w:rsid w:val="006D5C06"/>
    <w:rsid w:val="006D5D80"/>
    <w:rsid w:val="006D651C"/>
    <w:rsid w:val="006E02F3"/>
    <w:rsid w:val="006E09B0"/>
    <w:rsid w:val="006E0FC4"/>
    <w:rsid w:val="006E1FE9"/>
    <w:rsid w:val="006E2AD3"/>
    <w:rsid w:val="006E32DC"/>
    <w:rsid w:val="006E3736"/>
    <w:rsid w:val="006E38D2"/>
    <w:rsid w:val="006E427A"/>
    <w:rsid w:val="006E5308"/>
    <w:rsid w:val="006E74FB"/>
    <w:rsid w:val="006F0859"/>
    <w:rsid w:val="006F0993"/>
    <w:rsid w:val="006F15D0"/>
    <w:rsid w:val="006F2662"/>
    <w:rsid w:val="006F2784"/>
    <w:rsid w:val="006F388E"/>
    <w:rsid w:val="006F3AD9"/>
    <w:rsid w:val="006F3DFA"/>
    <w:rsid w:val="00700320"/>
    <w:rsid w:val="007021B7"/>
    <w:rsid w:val="007024F6"/>
    <w:rsid w:val="0070269C"/>
    <w:rsid w:val="00703EA0"/>
    <w:rsid w:val="007041EB"/>
    <w:rsid w:val="00706AE3"/>
    <w:rsid w:val="00706D1E"/>
    <w:rsid w:val="0070725E"/>
    <w:rsid w:val="007113B2"/>
    <w:rsid w:val="007114B4"/>
    <w:rsid w:val="007118B8"/>
    <w:rsid w:val="0071350B"/>
    <w:rsid w:val="007137DB"/>
    <w:rsid w:val="00713C2D"/>
    <w:rsid w:val="007140EB"/>
    <w:rsid w:val="007142D2"/>
    <w:rsid w:val="00714540"/>
    <w:rsid w:val="00714695"/>
    <w:rsid w:val="0071554A"/>
    <w:rsid w:val="0071566F"/>
    <w:rsid w:val="00717F6A"/>
    <w:rsid w:val="00723C92"/>
    <w:rsid w:val="00724FB9"/>
    <w:rsid w:val="00731AC7"/>
    <w:rsid w:val="0073202B"/>
    <w:rsid w:val="00732342"/>
    <w:rsid w:val="00732EAB"/>
    <w:rsid w:val="0073312F"/>
    <w:rsid w:val="00733B41"/>
    <w:rsid w:val="007356B5"/>
    <w:rsid w:val="007357D4"/>
    <w:rsid w:val="00735B2A"/>
    <w:rsid w:val="00736FA8"/>
    <w:rsid w:val="007405DD"/>
    <w:rsid w:val="00740DD5"/>
    <w:rsid w:val="007415E1"/>
    <w:rsid w:val="0074285E"/>
    <w:rsid w:val="007431D8"/>
    <w:rsid w:val="0074351C"/>
    <w:rsid w:val="00744B53"/>
    <w:rsid w:val="0074609A"/>
    <w:rsid w:val="0074766D"/>
    <w:rsid w:val="007479C4"/>
    <w:rsid w:val="0075167F"/>
    <w:rsid w:val="00752694"/>
    <w:rsid w:val="007533CB"/>
    <w:rsid w:val="0075380A"/>
    <w:rsid w:val="00754223"/>
    <w:rsid w:val="007552C1"/>
    <w:rsid w:val="00755723"/>
    <w:rsid w:val="00755DB8"/>
    <w:rsid w:val="00756B26"/>
    <w:rsid w:val="00761F18"/>
    <w:rsid w:val="00765181"/>
    <w:rsid w:val="0077010D"/>
    <w:rsid w:val="0077011A"/>
    <w:rsid w:val="00770F33"/>
    <w:rsid w:val="00771480"/>
    <w:rsid w:val="00772930"/>
    <w:rsid w:val="00773A27"/>
    <w:rsid w:val="00775968"/>
    <w:rsid w:val="007759F9"/>
    <w:rsid w:val="007766C3"/>
    <w:rsid w:val="0078023D"/>
    <w:rsid w:val="0078156C"/>
    <w:rsid w:val="00782035"/>
    <w:rsid w:val="007823EF"/>
    <w:rsid w:val="00782885"/>
    <w:rsid w:val="00783871"/>
    <w:rsid w:val="0078473A"/>
    <w:rsid w:val="00787A51"/>
    <w:rsid w:val="00790851"/>
    <w:rsid w:val="00790A77"/>
    <w:rsid w:val="007934F5"/>
    <w:rsid w:val="00794CF4"/>
    <w:rsid w:val="007951DB"/>
    <w:rsid w:val="007965AA"/>
    <w:rsid w:val="00797CAD"/>
    <w:rsid w:val="007A0773"/>
    <w:rsid w:val="007A1514"/>
    <w:rsid w:val="007A2DD9"/>
    <w:rsid w:val="007A4F1E"/>
    <w:rsid w:val="007A5539"/>
    <w:rsid w:val="007A7606"/>
    <w:rsid w:val="007A7651"/>
    <w:rsid w:val="007A7DE2"/>
    <w:rsid w:val="007B0376"/>
    <w:rsid w:val="007B1C23"/>
    <w:rsid w:val="007B2799"/>
    <w:rsid w:val="007B29D7"/>
    <w:rsid w:val="007B33CF"/>
    <w:rsid w:val="007B3963"/>
    <w:rsid w:val="007B48E1"/>
    <w:rsid w:val="007B576A"/>
    <w:rsid w:val="007B5C50"/>
    <w:rsid w:val="007B64E4"/>
    <w:rsid w:val="007B68A1"/>
    <w:rsid w:val="007B754E"/>
    <w:rsid w:val="007C03A5"/>
    <w:rsid w:val="007C0896"/>
    <w:rsid w:val="007C0C5E"/>
    <w:rsid w:val="007C1175"/>
    <w:rsid w:val="007C1A63"/>
    <w:rsid w:val="007C21DC"/>
    <w:rsid w:val="007C2AB5"/>
    <w:rsid w:val="007C71F0"/>
    <w:rsid w:val="007C73CE"/>
    <w:rsid w:val="007D10AB"/>
    <w:rsid w:val="007D283A"/>
    <w:rsid w:val="007D3F79"/>
    <w:rsid w:val="007D4D43"/>
    <w:rsid w:val="007D5586"/>
    <w:rsid w:val="007E0BAE"/>
    <w:rsid w:val="007E2928"/>
    <w:rsid w:val="007E3830"/>
    <w:rsid w:val="007E48DA"/>
    <w:rsid w:val="007E4DD0"/>
    <w:rsid w:val="007E587A"/>
    <w:rsid w:val="007E68C8"/>
    <w:rsid w:val="007E7BA9"/>
    <w:rsid w:val="007F0167"/>
    <w:rsid w:val="007F22F3"/>
    <w:rsid w:val="007F326B"/>
    <w:rsid w:val="007F3990"/>
    <w:rsid w:val="007F44EF"/>
    <w:rsid w:val="007F5790"/>
    <w:rsid w:val="007F6470"/>
    <w:rsid w:val="007F7A7E"/>
    <w:rsid w:val="00800058"/>
    <w:rsid w:val="0080041A"/>
    <w:rsid w:val="00803990"/>
    <w:rsid w:val="008047F0"/>
    <w:rsid w:val="00804B77"/>
    <w:rsid w:val="00804FA7"/>
    <w:rsid w:val="00806B1E"/>
    <w:rsid w:val="00806CD9"/>
    <w:rsid w:val="00811202"/>
    <w:rsid w:val="00812354"/>
    <w:rsid w:val="00812D2A"/>
    <w:rsid w:val="00813162"/>
    <w:rsid w:val="0081656D"/>
    <w:rsid w:val="00816A05"/>
    <w:rsid w:val="00820822"/>
    <w:rsid w:val="00821400"/>
    <w:rsid w:val="00822425"/>
    <w:rsid w:val="00822603"/>
    <w:rsid w:val="00822CF4"/>
    <w:rsid w:val="00822D90"/>
    <w:rsid w:val="00824565"/>
    <w:rsid w:val="00824EED"/>
    <w:rsid w:val="00825325"/>
    <w:rsid w:val="00825E05"/>
    <w:rsid w:val="00826453"/>
    <w:rsid w:val="00826A9A"/>
    <w:rsid w:val="008301A5"/>
    <w:rsid w:val="00831DEE"/>
    <w:rsid w:val="00832323"/>
    <w:rsid w:val="0083326B"/>
    <w:rsid w:val="0083367F"/>
    <w:rsid w:val="008355B9"/>
    <w:rsid w:val="008365FD"/>
    <w:rsid w:val="00836F95"/>
    <w:rsid w:val="00840563"/>
    <w:rsid w:val="00841319"/>
    <w:rsid w:val="008414B6"/>
    <w:rsid w:val="00843B67"/>
    <w:rsid w:val="00843BB5"/>
    <w:rsid w:val="00843EDE"/>
    <w:rsid w:val="00845379"/>
    <w:rsid w:val="0084717D"/>
    <w:rsid w:val="008473EA"/>
    <w:rsid w:val="00850521"/>
    <w:rsid w:val="00850612"/>
    <w:rsid w:val="00850D2E"/>
    <w:rsid w:val="008511CF"/>
    <w:rsid w:val="00855456"/>
    <w:rsid w:val="00856371"/>
    <w:rsid w:val="008567B9"/>
    <w:rsid w:val="00856EC4"/>
    <w:rsid w:val="0086000E"/>
    <w:rsid w:val="008618F0"/>
    <w:rsid w:val="00862FDF"/>
    <w:rsid w:val="0086336C"/>
    <w:rsid w:val="00864A72"/>
    <w:rsid w:val="00864F2E"/>
    <w:rsid w:val="0086554B"/>
    <w:rsid w:val="00866E59"/>
    <w:rsid w:val="00867BD8"/>
    <w:rsid w:val="00870ACC"/>
    <w:rsid w:val="008719E1"/>
    <w:rsid w:val="00874B51"/>
    <w:rsid w:val="0087687E"/>
    <w:rsid w:val="0087696E"/>
    <w:rsid w:val="00876E07"/>
    <w:rsid w:val="00876FF1"/>
    <w:rsid w:val="008804B5"/>
    <w:rsid w:val="008832FD"/>
    <w:rsid w:val="00883923"/>
    <w:rsid w:val="00884606"/>
    <w:rsid w:val="008856D9"/>
    <w:rsid w:val="00886077"/>
    <w:rsid w:val="008860A5"/>
    <w:rsid w:val="0088724C"/>
    <w:rsid w:val="00887C54"/>
    <w:rsid w:val="00887E9D"/>
    <w:rsid w:val="0089058B"/>
    <w:rsid w:val="00890B07"/>
    <w:rsid w:val="00891B83"/>
    <w:rsid w:val="0089272F"/>
    <w:rsid w:val="00892D2C"/>
    <w:rsid w:val="00894157"/>
    <w:rsid w:val="00894FDA"/>
    <w:rsid w:val="00896216"/>
    <w:rsid w:val="00896311"/>
    <w:rsid w:val="008971CE"/>
    <w:rsid w:val="008971E1"/>
    <w:rsid w:val="00897861"/>
    <w:rsid w:val="008A046D"/>
    <w:rsid w:val="008A060F"/>
    <w:rsid w:val="008A0E0F"/>
    <w:rsid w:val="008A10E5"/>
    <w:rsid w:val="008A12DC"/>
    <w:rsid w:val="008A159C"/>
    <w:rsid w:val="008A22E1"/>
    <w:rsid w:val="008A3C7B"/>
    <w:rsid w:val="008A3D5F"/>
    <w:rsid w:val="008A46B8"/>
    <w:rsid w:val="008A697D"/>
    <w:rsid w:val="008A6B89"/>
    <w:rsid w:val="008A735B"/>
    <w:rsid w:val="008A79F6"/>
    <w:rsid w:val="008B0E18"/>
    <w:rsid w:val="008B119B"/>
    <w:rsid w:val="008B2B30"/>
    <w:rsid w:val="008B5A4F"/>
    <w:rsid w:val="008B5B36"/>
    <w:rsid w:val="008B6AB9"/>
    <w:rsid w:val="008B6DDE"/>
    <w:rsid w:val="008B739B"/>
    <w:rsid w:val="008C387F"/>
    <w:rsid w:val="008C3D35"/>
    <w:rsid w:val="008C3E4D"/>
    <w:rsid w:val="008C43B0"/>
    <w:rsid w:val="008C45B6"/>
    <w:rsid w:val="008C470D"/>
    <w:rsid w:val="008C54F5"/>
    <w:rsid w:val="008D04FE"/>
    <w:rsid w:val="008D051F"/>
    <w:rsid w:val="008D13C6"/>
    <w:rsid w:val="008D297A"/>
    <w:rsid w:val="008D3584"/>
    <w:rsid w:val="008D3FA2"/>
    <w:rsid w:val="008D41F9"/>
    <w:rsid w:val="008D4524"/>
    <w:rsid w:val="008D58B7"/>
    <w:rsid w:val="008D61C1"/>
    <w:rsid w:val="008D790B"/>
    <w:rsid w:val="008D7D97"/>
    <w:rsid w:val="008E1056"/>
    <w:rsid w:val="008E12AC"/>
    <w:rsid w:val="008E2D2A"/>
    <w:rsid w:val="008E5061"/>
    <w:rsid w:val="008E544B"/>
    <w:rsid w:val="008E6EBC"/>
    <w:rsid w:val="008F0881"/>
    <w:rsid w:val="008F1848"/>
    <w:rsid w:val="008F1A2A"/>
    <w:rsid w:val="008F1E64"/>
    <w:rsid w:val="008F20A5"/>
    <w:rsid w:val="008F24C2"/>
    <w:rsid w:val="008F2ED6"/>
    <w:rsid w:val="008F31BA"/>
    <w:rsid w:val="008F3509"/>
    <w:rsid w:val="008F5E80"/>
    <w:rsid w:val="008F606B"/>
    <w:rsid w:val="008F70B5"/>
    <w:rsid w:val="008F788A"/>
    <w:rsid w:val="00900663"/>
    <w:rsid w:val="00900951"/>
    <w:rsid w:val="00901629"/>
    <w:rsid w:val="0090321F"/>
    <w:rsid w:val="00903320"/>
    <w:rsid w:val="00906292"/>
    <w:rsid w:val="00906471"/>
    <w:rsid w:val="00907248"/>
    <w:rsid w:val="00911BF1"/>
    <w:rsid w:val="009125C2"/>
    <w:rsid w:val="009137C8"/>
    <w:rsid w:val="00914CA9"/>
    <w:rsid w:val="0091565B"/>
    <w:rsid w:val="00920A3B"/>
    <w:rsid w:val="00921E44"/>
    <w:rsid w:val="00922C45"/>
    <w:rsid w:val="00923449"/>
    <w:rsid w:val="00924A97"/>
    <w:rsid w:val="009263D6"/>
    <w:rsid w:val="009271D7"/>
    <w:rsid w:val="00930136"/>
    <w:rsid w:val="0093050B"/>
    <w:rsid w:val="00932D88"/>
    <w:rsid w:val="00933362"/>
    <w:rsid w:val="00933C70"/>
    <w:rsid w:val="00933F19"/>
    <w:rsid w:val="009342A6"/>
    <w:rsid w:val="00934532"/>
    <w:rsid w:val="00934B47"/>
    <w:rsid w:val="00936251"/>
    <w:rsid w:val="009372F4"/>
    <w:rsid w:val="00937BA5"/>
    <w:rsid w:val="00940490"/>
    <w:rsid w:val="009406A2"/>
    <w:rsid w:val="00940B89"/>
    <w:rsid w:val="00940CEB"/>
    <w:rsid w:val="00943A5D"/>
    <w:rsid w:val="0094471F"/>
    <w:rsid w:val="0094577A"/>
    <w:rsid w:val="00946984"/>
    <w:rsid w:val="00952ECC"/>
    <w:rsid w:val="009539E7"/>
    <w:rsid w:val="00953D52"/>
    <w:rsid w:val="00954393"/>
    <w:rsid w:val="00954551"/>
    <w:rsid w:val="00955C85"/>
    <w:rsid w:val="009562BE"/>
    <w:rsid w:val="00956C46"/>
    <w:rsid w:val="009617C6"/>
    <w:rsid w:val="009631EA"/>
    <w:rsid w:val="00963269"/>
    <w:rsid w:val="009657CE"/>
    <w:rsid w:val="00966BBA"/>
    <w:rsid w:val="00966D48"/>
    <w:rsid w:val="00967368"/>
    <w:rsid w:val="0096742A"/>
    <w:rsid w:val="00970B02"/>
    <w:rsid w:val="009749B1"/>
    <w:rsid w:val="00974EB7"/>
    <w:rsid w:val="009776DF"/>
    <w:rsid w:val="0098000C"/>
    <w:rsid w:val="00981A8A"/>
    <w:rsid w:val="00983457"/>
    <w:rsid w:val="00983BC4"/>
    <w:rsid w:val="00983ECD"/>
    <w:rsid w:val="009845F2"/>
    <w:rsid w:val="00984C78"/>
    <w:rsid w:val="00986BB2"/>
    <w:rsid w:val="00987AB3"/>
    <w:rsid w:val="009904F4"/>
    <w:rsid w:val="0099055A"/>
    <w:rsid w:val="00991A06"/>
    <w:rsid w:val="0099325B"/>
    <w:rsid w:val="009945D3"/>
    <w:rsid w:val="00994995"/>
    <w:rsid w:val="00994A01"/>
    <w:rsid w:val="0099514D"/>
    <w:rsid w:val="00995563"/>
    <w:rsid w:val="00995E89"/>
    <w:rsid w:val="0099644E"/>
    <w:rsid w:val="00997151"/>
    <w:rsid w:val="009971D6"/>
    <w:rsid w:val="00997E2E"/>
    <w:rsid w:val="009A1C00"/>
    <w:rsid w:val="009A1FC3"/>
    <w:rsid w:val="009A41CF"/>
    <w:rsid w:val="009A4B25"/>
    <w:rsid w:val="009A5003"/>
    <w:rsid w:val="009A534A"/>
    <w:rsid w:val="009A53E1"/>
    <w:rsid w:val="009A59C7"/>
    <w:rsid w:val="009A7C9F"/>
    <w:rsid w:val="009B02FE"/>
    <w:rsid w:val="009B0F61"/>
    <w:rsid w:val="009B19FE"/>
    <w:rsid w:val="009B206C"/>
    <w:rsid w:val="009B3994"/>
    <w:rsid w:val="009B429A"/>
    <w:rsid w:val="009B45F4"/>
    <w:rsid w:val="009B4C2B"/>
    <w:rsid w:val="009B5156"/>
    <w:rsid w:val="009B5CAF"/>
    <w:rsid w:val="009B5FA8"/>
    <w:rsid w:val="009B64FD"/>
    <w:rsid w:val="009B659F"/>
    <w:rsid w:val="009B7421"/>
    <w:rsid w:val="009B7563"/>
    <w:rsid w:val="009B7AA1"/>
    <w:rsid w:val="009C05A6"/>
    <w:rsid w:val="009C160A"/>
    <w:rsid w:val="009C43FE"/>
    <w:rsid w:val="009C4895"/>
    <w:rsid w:val="009C64A3"/>
    <w:rsid w:val="009C692F"/>
    <w:rsid w:val="009C6A03"/>
    <w:rsid w:val="009C7CF3"/>
    <w:rsid w:val="009D5DA2"/>
    <w:rsid w:val="009D6523"/>
    <w:rsid w:val="009D6702"/>
    <w:rsid w:val="009D6BE5"/>
    <w:rsid w:val="009D7877"/>
    <w:rsid w:val="009E047C"/>
    <w:rsid w:val="009E0CAD"/>
    <w:rsid w:val="009E16F6"/>
    <w:rsid w:val="009E313A"/>
    <w:rsid w:val="009E3973"/>
    <w:rsid w:val="009E3ADF"/>
    <w:rsid w:val="009E4110"/>
    <w:rsid w:val="009E4994"/>
    <w:rsid w:val="009E4EDD"/>
    <w:rsid w:val="009E6742"/>
    <w:rsid w:val="009E6940"/>
    <w:rsid w:val="009E6F47"/>
    <w:rsid w:val="009E76B0"/>
    <w:rsid w:val="009F00AE"/>
    <w:rsid w:val="009F0B1C"/>
    <w:rsid w:val="009F24FF"/>
    <w:rsid w:val="009F2724"/>
    <w:rsid w:val="009F2A15"/>
    <w:rsid w:val="009F749B"/>
    <w:rsid w:val="009F74B3"/>
    <w:rsid w:val="00A00B31"/>
    <w:rsid w:val="00A00CB3"/>
    <w:rsid w:val="00A00FD6"/>
    <w:rsid w:val="00A01F4C"/>
    <w:rsid w:val="00A023DC"/>
    <w:rsid w:val="00A02FBD"/>
    <w:rsid w:val="00A0339E"/>
    <w:rsid w:val="00A04423"/>
    <w:rsid w:val="00A05217"/>
    <w:rsid w:val="00A055A3"/>
    <w:rsid w:val="00A0598C"/>
    <w:rsid w:val="00A05B79"/>
    <w:rsid w:val="00A06004"/>
    <w:rsid w:val="00A07222"/>
    <w:rsid w:val="00A07C64"/>
    <w:rsid w:val="00A10C2D"/>
    <w:rsid w:val="00A11098"/>
    <w:rsid w:val="00A119EF"/>
    <w:rsid w:val="00A1608B"/>
    <w:rsid w:val="00A16C47"/>
    <w:rsid w:val="00A20001"/>
    <w:rsid w:val="00A2051F"/>
    <w:rsid w:val="00A21141"/>
    <w:rsid w:val="00A21A49"/>
    <w:rsid w:val="00A225D4"/>
    <w:rsid w:val="00A22A50"/>
    <w:rsid w:val="00A22A95"/>
    <w:rsid w:val="00A235FB"/>
    <w:rsid w:val="00A25562"/>
    <w:rsid w:val="00A25F5A"/>
    <w:rsid w:val="00A26419"/>
    <w:rsid w:val="00A2697E"/>
    <w:rsid w:val="00A26BCC"/>
    <w:rsid w:val="00A30A2E"/>
    <w:rsid w:val="00A30F68"/>
    <w:rsid w:val="00A31B6B"/>
    <w:rsid w:val="00A322DB"/>
    <w:rsid w:val="00A32684"/>
    <w:rsid w:val="00A32B99"/>
    <w:rsid w:val="00A34C51"/>
    <w:rsid w:val="00A3704C"/>
    <w:rsid w:val="00A401EF"/>
    <w:rsid w:val="00A40854"/>
    <w:rsid w:val="00A41242"/>
    <w:rsid w:val="00A412A8"/>
    <w:rsid w:val="00A4293B"/>
    <w:rsid w:val="00A43935"/>
    <w:rsid w:val="00A43C06"/>
    <w:rsid w:val="00A441E5"/>
    <w:rsid w:val="00A44F36"/>
    <w:rsid w:val="00A45247"/>
    <w:rsid w:val="00A45F85"/>
    <w:rsid w:val="00A46850"/>
    <w:rsid w:val="00A47A49"/>
    <w:rsid w:val="00A47A7C"/>
    <w:rsid w:val="00A519CD"/>
    <w:rsid w:val="00A51DEA"/>
    <w:rsid w:val="00A522E7"/>
    <w:rsid w:val="00A52A25"/>
    <w:rsid w:val="00A531BE"/>
    <w:rsid w:val="00A53731"/>
    <w:rsid w:val="00A53C07"/>
    <w:rsid w:val="00A53ED8"/>
    <w:rsid w:val="00A54299"/>
    <w:rsid w:val="00A55009"/>
    <w:rsid w:val="00A5507D"/>
    <w:rsid w:val="00A557BC"/>
    <w:rsid w:val="00A604F7"/>
    <w:rsid w:val="00A6145E"/>
    <w:rsid w:val="00A61797"/>
    <w:rsid w:val="00A622BF"/>
    <w:rsid w:val="00A62D54"/>
    <w:rsid w:val="00A63D86"/>
    <w:rsid w:val="00A63FF7"/>
    <w:rsid w:val="00A64127"/>
    <w:rsid w:val="00A6493D"/>
    <w:rsid w:val="00A65590"/>
    <w:rsid w:val="00A65A00"/>
    <w:rsid w:val="00A65D83"/>
    <w:rsid w:val="00A66912"/>
    <w:rsid w:val="00A70AF5"/>
    <w:rsid w:val="00A70B59"/>
    <w:rsid w:val="00A70DDF"/>
    <w:rsid w:val="00A70ECA"/>
    <w:rsid w:val="00A713A0"/>
    <w:rsid w:val="00A7178F"/>
    <w:rsid w:val="00A71D4A"/>
    <w:rsid w:val="00A71D80"/>
    <w:rsid w:val="00A722CF"/>
    <w:rsid w:val="00A724FB"/>
    <w:rsid w:val="00A738A8"/>
    <w:rsid w:val="00A74CE4"/>
    <w:rsid w:val="00A77C8C"/>
    <w:rsid w:val="00A8038F"/>
    <w:rsid w:val="00A80793"/>
    <w:rsid w:val="00A84042"/>
    <w:rsid w:val="00A840B2"/>
    <w:rsid w:val="00A85CCD"/>
    <w:rsid w:val="00A8775A"/>
    <w:rsid w:val="00A91B0E"/>
    <w:rsid w:val="00A928F2"/>
    <w:rsid w:val="00A94744"/>
    <w:rsid w:val="00A94A0F"/>
    <w:rsid w:val="00A96B5F"/>
    <w:rsid w:val="00AA0971"/>
    <w:rsid w:val="00AA0E3A"/>
    <w:rsid w:val="00AA18D8"/>
    <w:rsid w:val="00AA2349"/>
    <w:rsid w:val="00AA2393"/>
    <w:rsid w:val="00AA5983"/>
    <w:rsid w:val="00AA6F5F"/>
    <w:rsid w:val="00AA6FB7"/>
    <w:rsid w:val="00AB0033"/>
    <w:rsid w:val="00AB1779"/>
    <w:rsid w:val="00AB19AF"/>
    <w:rsid w:val="00AB25A5"/>
    <w:rsid w:val="00AB3E90"/>
    <w:rsid w:val="00AB4591"/>
    <w:rsid w:val="00AB4822"/>
    <w:rsid w:val="00AB4BF0"/>
    <w:rsid w:val="00AB672F"/>
    <w:rsid w:val="00AB6813"/>
    <w:rsid w:val="00AB6979"/>
    <w:rsid w:val="00AC14FD"/>
    <w:rsid w:val="00AC3043"/>
    <w:rsid w:val="00AC3A71"/>
    <w:rsid w:val="00AC429B"/>
    <w:rsid w:val="00AC4993"/>
    <w:rsid w:val="00AC4F72"/>
    <w:rsid w:val="00AC75DC"/>
    <w:rsid w:val="00AC7864"/>
    <w:rsid w:val="00AC7B5D"/>
    <w:rsid w:val="00AC7F0C"/>
    <w:rsid w:val="00AD07B1"/>
    <w:rsid w:val="00AD1147"/>
    <w:rsid w:val="00AD1FFA"/>
    <w:rsid w:val="00AD2A3D"/>
    <w:rsid w:val="00AD2A67"/>
    <w:rsid w:val="00AD2BF5"/>
    <w:rsid w:val="00AD684C"/>
    <w:rsid w:val="00AD6AC6"/>
    <w:rsid w:val="00AD6B46"/>
    <w:rsid w:val="00AD7888"/>
    <w:rsid w:val="00AE0E0A"/>
    <w:rsid w:val="00AE115F"/>
    <w:rsid w:val="00AE2AA4"/>
    <w:rsid w:val="00AE433E"/>
    <w:rsid w:val="00AE63D2"/>
    <w:rsid w:val="00AE6C95"/>
    <w:rsid w:val="00AE75C1"/>
    <w:rsid w:val="00AE7C38"/>
    <w:rsid w:val="00AE7D07"/>
    <w:rsid w:val="00AF0471"/>
    <w:rsid w:val="00AF06AF"/>
    <w:rsid w:val="00AF2274"/>
    <w:rsid w:val="00AF29E8"/>
    <w:rsid w:val="00AF4772"/>
    <w:rsid w:val="00AF5F0C"/>
    <w:rsid w:val="00AF62B8"/>
    <w:rsid w:val="00AF637F"/>
    <w:rsid w:val="00AF6E26"/>
    <w:rsid w:val="00AF6F0D"/>
    <w:rsid w:val="00AF7A4F"/>
    <w:rsid w:val="00AF7DC2"/>
    <w:rsid w:val="00B01227"/>
    <w:rsid w:val="00B02856"/>
    <w:rsid w:val="00B02D55"/>
    <w:rsid w:val="00B03CBD"/>
    <w:rsid w:val="00B04AC2"/>
    <w:rsid w:val="00B10423"/>
    <w:rsid w:val="00B10790"/>
    <w:rsid w:val="00B10DC1"/>
    <w:rsid w:val="00B14379"/>
    <w:rsid w:val="00B154D6"/>
    <w:rsid w:val="00B15C60"/>
    <w:rsid w:val="00B17998"/>
    <w:rsid w:val="00B17F92"/>
    <w:rsid w:val="00B201BD"/>
    <w:rsid w:val="00B204BD"/>
    <w:rsid w:val="00B2105F"/>
    <w:rsid w:val="00B21869"/>
    <w:rsid w:val="00B218D9"/>
    <w:rsid w:val="00B21DB3"/>
    <w:rsid w:val="00B220C1"/>
    <w:rsid w:val="00B2222E"/>
    <w:rsid w:val="00B224A5"/>
    <w:rsid w:val="00B239C0"/>
    <w:rsid w:val="00B23A2E"/>
    <w:rsid w:val="00B24C85"/>
    <w:rsid w:val="00B27EC0"/>
    <w:rsid w:val="00B30E7E"/>
    <w:rsid w:val="00B310DA"/>
    <w:rsid w:val="00B3255A"/>
    <w:rsid w:val="00B32571"/>
    <w:rsid w:val="00B334E3"/>
    <w:rsid w:val="00B35A88"/>
    <w:rsid w:val="00B3678B"/>
    <w:rsid w:val="00B367C5"/>
    <w:rsid w:val="00B36D64"/>
    <w:rsid w:val="00B371F8"/>
    <w:rsid w:val="00B37E07"/>
    <w:rsid w:val="00B4088C"/>
    <w:rsid w:val="00B40B38"/>
    <w:rsid w:val="00B434AD"/>
    <w:rsid w:val="00B45368"/>
    <w:rsid w:val="00B45377"/>
    <w:rsid w:val="00B4573E"/>
    <w:rsid w:val="00B47942"/>
    <w:rsid w:val="00B47B7E"/>
    <w:rsid w:val="00B50EA5"/>
    <w:rsid w:val="00B5198A"/>
    <w:rsid w:val="00B5292D"/>
    <w:rsid w:val="00B53093"/>
    <w:rsid w:val="00B53794"/>
    <w:rsid w:val="00B54391"/>
    <w:rsid w:val="00B55BFC"/>
    <w:rsid w:val="00B57E13"/>
    <w:rsid w:val="00B60856"/>
    <w:rsid w:val="00B64C5E"/>
    <w:rsid w:val="00B651A2"/>
    <w:rsid w:val="00B65378"/>
    <w:rsid w:val="00B659A5"/>
    <w:rsid w:val="00B70214"/>
    <w:rsid w:val="00B715B6"/>
    <w:rsid w:val="00B71D00"/>
    <w:rsid w:val="00B72547"/>
    <w:rsid w:val="00B72D70"/>
    <w:rsid w:val="00B73E0F"/>
    <w:rsid w:val="00B74E70"/>
    <w:rsid w:val="00B7681D"/>
    <w:rsid w:val="00B81626"/>
    <w:rsid w:val="00B84BE3"/>
    <w:rsid w:val="00B87F22"/>
    <w:rsid w:val="00B904B9"/>
    <w:rsid w:val="00B909EE"/>
    <w:rsid w:val="00B9105A"/>
    <w:rsid w:val="00B91176"/>
    <w:rsid w:val="00B92C98"/>
    <w:rsid w:val="00BA0A97"/>
    <w:rsid w:val="00BA3630"/>
    <w:rsid w:val="00BA3B7C"/>
    <w:rsid w:val="00BA4D59"/>
    <w:rsid w:val="00BA5285"/>
    <w:rsid w:val="00BA5FFE"/>
    <w:rsid w:val="00BA7AFB"/>
    <w:rsid w:val="00BB020C"/>
    <w:rsid w:val="00BB0790"/>
    <w:rsid w:val="00BB18B2"/>
    <w:rsid w:val="00BB4E0B"/>
    <w:rsid w:val="00BB5375"/>
    <w:rsid w:val="00BB54CF"/>
    <w:rsid w:val="00BB5B73"/>
    <w:rsid w:val="00BB75BF"/>
    <w:rsid w:val="00BB78D2"/>
    <w:rsid w:val="00BC0A26"/>
    <w:rsid w:val="00BC15ED"/>
    <w:rsid w:val="00BC1DA7"/>
    <w:rsid w:val="00BC38B7"/>
    <w:rsid w:val="00BC3CE3"/>
    <w:rsid w:val="00BC4875"/>
    <w:rsid w:val="00BC4A57"/>
    <w:rsid w:val="00BC64AE"/>
    <w:rsid w:val="00BC7968"/>
    <w:rsid w:val="00BD20D4"/>
    <w:rsid w:val="00BD22E3"/>
    <w:rsid w:val="00BD41AD"/>
    <w:rsid w:val="00BD443A"/>
    <w:rsid w:val="00BE0CFD"/>
    <w:rsid w:val="00BE0F30"/>
    <w:rsid w:val="00BE13DB"/>
    <w:rsid w:val="00BE1BFF"/>
    <w:rsid w:val="00BE30AC"/>
    <w:rsid w:val="00BE3859"/>
    <w:rsid w:val="00BE3B67"/>
    <w:rsid w:val="00BE3E09"/>
    <w:rsid w:val="00BE51E5"/>
    <w:rsid w:val="00BE5391"/>
    <w:rsid w:val="00BE6528"/>
    <w:rsid w:val="00BE6BED"/>
    <w:rsid w:val="00BE6E8C"/>
    <w:rsid w:val="00BF00DF"/>
    <w:rsid w:val="00BF203F"/>
    <w:rsid w:val="00BF3513"/>
    <w:rsid w:val="00BF419F"/>
    <w:rsid w:val="00BF514F"/>
    <w:rsid w:val="00BF58E8"/>
    <w:rsid w:val="00BF6F15"/>
    <w:rsid w:val="00BF7501"/>
    <w:rsid w:val="00BF7DEA"/>
    <w:rsid w:val="00BF7E6D"/>
    <w:rsid w:val="00C0005F"/>
    <w:rsid w:val="00C009BA"/>
    <w:rsid w:val="00C00D6E"/>
    <w:rsid w:val="00C03A95"/>
    <w:rsid w:val="00C05CE0"/>
    <w:rsid w:val="00C10B10"/>
    <w:rsid w:val="00C10C9E"/>
    <w:rsid w:val="00C110F6"/>
    <w:rsid w:val="00C1189A"/>
    <w:rsid w:val="00C11C09"/>
    <w:rsid w:val="00C11F82"/>
    <w:rsid w:val="00C123CE"/>
    <w:rsid w:val="00C137A5"/>
    <w:rsid w:val="00C14F25"/>
    <w:rsid w:val="00C15744"/>
    <w:rsid w:val="00C15FB8"/>
    <w:rsid w:val="00C20DB4"/>
    <w:rsid w:val="00C22386"/>
    <w:rsid w:val="00C22473"/>
    <w:rsid w:val="00C22727"/>
    <w:rsid w:val="00C22D9A"/>
    <w:rsid w:val="00C24B70"/>
    <w:rsid w:val="00C2599B"/>
    <w:rsid w:val="00C260AF"/>
    <w:rsid w:val="00C26C3C"/>
    <w:rsid w:val="00C26D8D"/>
    <w:rsid w:val="00C27872"/>
    <w:rsid w:val="00C27BA0"/>
    <w:rsid w:val="00C30AF8"/>
    <w:rsid w:val="00C3348D"/>
    <w:rsid w:val="00C3397D"/>
    <w:rsid w:val="00C339E5"/>
    <w:rsid w:val="00C34029"/>
    <w:rsid w:val="00C352B0"/>
    <w:rsid w:val="00C35395"/>
    <w:rsid w:val="00C372E2"/>
    <w:rsid w:val="00C4024F"/>
    <w:rsid w:val="00C40D6A"/>
    <w:rsid w:val="00C41F1D"/>
    <w:rsid w:val="00C420BA"/>
    <w:rsid w:val="00C42798"/>
    <w:rsid w:val="00C4345C"/>
    <w:rsid w:val="00C43C17"/>
    <w:rsid w:val="00C444C3"/>
    <w:rsid w:val="00C44AC2"/>
    <w:rsid w:val="00C45502"/>
    <w:rsid w:val="00C4666D"/>
    <w:rsid w:val="00C470C5"/>
    <w:rsid w:val="00C471E9"/>
    <w:rsid w:val="00C52757"/>
    <w:rsid w:val="00C53379"/>
    <w:rsid w:val="00C547AF"/>
    <w:rsid w:val="00C56176"/>
    <w:rsid w:val="00C56EA7"/>
    <w:rsid w:val="00C60F5A"/>
    <w:rsid w:val="00C61956"/>
    <w:rsid w:val="00C6222D"/>
    <w:rsid w:val="00C627FB"/>
    <w:rsid w:val="00C6374B"/>
    <w:rsid w:val="00C63A40"/>
    <w:rsid w:val="00C64535"/>
    <w:rsid w:val="00C6486D"/>
    <w:rsid w:val="00C64A8D"/>
    <w:rsid w:val="00C657B6"/>
    <w:rsid w:val="00C660D6"/>
    <w:rsid w:val="00C667BA"/>
    <w:rsid w:val="00C66872"/>
    <w:rsid w:val="00C66BB5"/>
    <w:rsid w:val="00C671F2"/>
    <w:rsid w:val="00C673F2"/>
    <w:rsid w:val="00C71D45"/>
    <w:rsid w:val="00C72565"/>
    <w:rsid w:val="00C7307F"/>
    <w:rsid w:val="00C734D8"/>
    <w:rsid w:val="00C74599"/>
    <w:rsid w:val="00C7620C"/>
    <w:rsid w:val="00C76625"/>
    <w:rsid w:val="00C7713B"/>
    <w:rsid w:val="00C77709"/>
    <w:rsid w:val="00C77763"/>
    <w:rsid w:val="00C82B97"/>
    <w:rsid w:val="00C82C37"/>
    <w:rsid w:val="00C82D4B"/>
    <w:rsid w:val="00C83458"/>
    <w:rsid w:val="00C85405"/>
    <w:rsid w:val="00C86094"/>
    <w:rsid w:val="00C8673B"/>
    <w:rsid w:val="00C874B4"/>
    <w:rsid w:val="00C90CF5"/>
    <w:rsid w:val="00C93268"/>
    <w:rsid w:val="00C948F0"/>
    <w:rsid w:val="00C95D5D"/>
    <w:rsid w:val="00C95F74"/>
    <w:rsid w:val="00C97306"/>
    <w:rsid w:val="00CA0841"/>
    <w:rsid w:val="00CA1C37"/>
    <w:rsid w:val="00CA231D"/>
    <w:rsid w:val="00CA3220"/>
    <w:rsid w:val="00CA4678"/>
    <w:rsid w:val="00CA4EC2"/>
    <w:rsid w:val="00CA6E3E"/>
    <w:rsid w:val="00CA7433"/>
    <w:rsid w:val="00CB0CE6"/>
    <w:rsid w:val="00CB2083"/>
    <w:rsid w:val="00CB2C12"/>
    <w:rsid w:val="00CB3829"/>
    <w:rsid w:val="00CC02B7"/>
    <w:rsid w:val="00CC0730"/>
    <w:rsid w:val="00CC0AA7"/>
    <w:rsid w:val="00CC285C"/>
    <w:rsid w:val="00CC2A60"/>
    <w:rsid w:val="00CC34F3"/>
    <w:rsid w:val="00CC3BD7"/>
    <w:rsid w:val="00CC4477"/>
    <w:rsid w:val="00CC4BC0"/>
    <w:rsid w:val="00CC5254"/>
    <w:rsid w:val="00CD05A2"/>
    <w:rsid w:val="00CD270A"/>
    <w:rsid w:val="00CD2F3F"/>
    <w:rsid w:val="00CD3D9C"/>
    <w:rsid w:val="00CD52F0"/>
    <w:rsid w:val="00CD5690"/>
    <w:rsid w:val="00CD7C7C"/>
    <w:rsid w:val="00CD7DCE"/>
    <w:rsid w:val="00CE1720"/>
    <w:rsid w:val="00CE2D66"/>
    <w:rsid w:val="00CE2FC8"/>
    <w:rsid w:val="00CE3502"/>
    <w:rsid w:val="00CE40D2"/>
    <w:rsid w:val="00CE4FFE"/>
    <w:rsid w:val="00CE6174"/>
    <w:rsid w:val="00CE7751"/>
    <w:rsid w:val="00CF03B1"/>
    <w:rsid w:val="00CF0B2E"/>
    <w:rsid w:val="00CF1A54"/>
    <w:rsid w:val="00CF30FD"/>
    <w:rsid w:val="00CF5D35"/>
    <w:rsid w:val="00CF6A30"/>
    <w:rsid w:val="00CF741E"/>
    <w:rsid w:val="00CF78D5"/>
    <w:rsid w:val="00D00293"/>
    <w:rsid w:val="00D017E5"/>
    <w:rsid w:val="00D02067"/>
    <w:rsid w:val="00D042A7"/>
    <w:rsid w:val="00D04D5C"/>
    <w:rsid w:val="00D055A3"/>
    <w:rsid w:val="00D05886"/>
    <w:rsid w:val="00D0609F"/>
    <w:rsid w:val="00D0683E"/>
    <w:rsid w:val="00D06CBA"/>
    <w:rsid w:val="00D06CE7"/>
    <w:rsid w:val="00D07B4C"/>
    <w:rsid w:val="00D12C3D"/>
    <w:rsid w:val="00D12DFF"/>
    <w:rsid w:val="00D1356D"/>
    <w:rsid w:val="00D13B78"/>
    <w:rsid w:val="00D15C6D"/>
    <w:rsid w:val="00D16373"/>
    <w:rsid w:val="00D1779D"/>
    <w:rsid w:val="00D17EA9"/>
    <w:rsid w:val="00D20445"/>
    <w:rsid w:val="00D209A0"/>
    <w:rsid w:val="00D20BC4"/>
    <w:rsid w:val="00D2124D"/>
    <w:rsid w:val="00D23042"/>
    <w:rsid w:val="00D256D9"/>
    <w:rsid w:val="00D25EC2"/>
    <w:rsid w:val="00D2680B"/>
    <w:rsid w:val="00D324BB"/>
    <w:rsid w:val="00D32548"/>
    <w:rsid w:val="00D32AF5"/>
    <w:rsid w:val="00D33110"/>
    <w:rsid w:val="00D3327D"/>
    <w:rsid w:val="00D33713"/>
    <w:rsid w:val="00D33EFE"/>
    <w:rsid w:val="00D34521"/>
    <w:rsid w:val="00D3589D"/>
    <w:rsid w:val="00D36CE4"/>
    <w:rsid w:val="00D37460"/>
    <w:rsid w:val="00D37CED"/>
    <w:rsid w:val="00D40121"/>
    <w:rsid w:val="00D410E2"/>
    <w:rsid w:val="00D41BFB"/>
    <w:rsid w:val="00D42ABE"/>
    <w:rsid w:val="00D42F53"/>
    <w:rsid w:val="00D4373B"/>
    <w:rsid w:val="00D438A1"/>
    <w:rsid w:val="00D43970"/>
    <w:rsid w:val="00D43B17"/>
    <w:rsid w:val="00D43D7D"/>
    <w:rsid w:val="00D4406E"/>
    <w:rsid w:val="00D446BD"/>
    <w:rsid w:val="00D44C47"/>
    <w:rsid w:val="00D44EF0"/>
    <w:rsid w:val="00D45AD7"/>
    <w:rsid w:val="00D45EEF"/>
    <w:rsid w:val="00D45F74"/>
    <w:rsid w:val="00D4646C"/>
    <w:rsid w:val="00D466DA"/>
    <w:rsid w:val="00D47381"/>
    <w:rsid w:val="00D51161"/>
    <w:rsid w:val="00D511C4"/>
    <w:rsid w:val="00D538B4"/>
    <w:rsid w:val="00D53940"/>
    <w:rsid w:val="00D5447A"/>
    <w:rsid w:val="00D54FD9"/>
    <w:rsid w:val="00D554D0"/>
    <w:rsid w:val="00D55BC5"/>
    <w:rsid w:val="00D579D3"/>
    <w:rsid w:val="00D609C3"/>
    <w:rsid w:val="00D61013"/>
    <w:rsid w:val="00D62BA4"/>
    <w:rsid w:val="00D64F21"/>
    <w:rsid w:val="00D6717C"/>
    <w:rsid w:val="00D678C2"/>
    <w:rsid w:val="00D70AF9"/>
    <w:rsid w:val="00D70C6C"/>
    <w:rsid w:val="00D72711"/>
    <w:rsid w:val="00D731D5"/>
    <w:rsid w:val="00D741A6"/>
    <w:rsid w:val="00D746E9"/>
    <w:rsid w:val="00D7557A"/>
    <w:rsid w:val="00D76CCF"/>
    <w:rsid w:val="00D7714E"/>
    <w:rsid w:val="00D779F4"/>
    <w:rsid w:val="00D8010E"/>
    <w:rsid w:val="00D8074A"/>
    <w:rsid w:val="00D80E12"/>
    <w:rsid w:val="00D8268A"/>
    <w:rsid w:val="00D82C2F"/>
    <w:rsid w:val="00D82C3A"/>
    <w:rsid w:val="00D82D64"/>
    <w:rsid w:val="00D8332D"/>
    <w:rsid w:val="00D8468F"/>
    <w:rsid w:val="00D853EA"/>
    <w:rsid w:val="00D85898"/>
    <w:rsid w:val="00D86673"/>
    <w:rsid w:val="00D86EBC"/>
    <w:rsid w:val="00D86F07"/>
    <w:rsid w:val="00D87079"/>
    <w:rsid w:val="00D8754F"/>
    <w:rsid w:val="00D91B92"/>
    <w:rsid w:val="00D92EA9"/>
    <w:rsid w:val="00D934BF"/>
    <w:rsid w:val="00D9361A"/>
    <w:rsid w:val="00D95F17"/>
    <w:rsid w:val="00D96336"/>
    <w:rsid w:val="00DA050A"/>
    <w:rsid w:val="00DA0C64"/>
    <w:rsid w:val="00DA1532"/>
    <w:rsid w:val="00DA2626"/>
    <w:rsid w:val="00DA51EC"/>
    <w:rsid w:val="00DA65A2"/>
    <w:rsid w:val="00DA70B2"/>
    <w:rsid w:val="00DB0CD5"/>
    <w:rsid w:val="00DB33D5"/>
    <w:rsid w:val="00DB57D1"/>
    <w:rsid w:val="00DB5B9E"/>
    <w:rsid w:val="00DB65DB"/>
    <w:rsid w:val="00DB74F7"/>
    <w:rsid w:val="00DB774C"/>
    <w:rsid w:val="00DC0795"/>
    <w:rsid w:val="00DC2102"/>
    <w:rsid w:val="00DC418D"/>
    <w:rsid w:val="00DC42A3"/>
    <w:rsid w:val="00DC5378"/>
    <w:rsid w:val="00DC5655"/>
    <w:rsid w:val="00DC58F2"/>
    <w:rsid w:val="00DC7AAA"/>
    <w:rsid w:val="00DD0227"/>
    <w:rsid w:val="00DD13CF"/>
    <w:rsid w:val="00DD145B"/>
    <w:rsid w:val="00DD17A7"/>
    <w:rsid w:val="00DD19C1"/>
    <w:rsid w:val="00DD1B31"/>
    <w:rsid w:val="00DD1E12"/>
    <w:rsid w:val="00DD2BF3"/>
    <w:rsid w:val="00DD4BF5"/>
    <w:rsid w:val="00DD4F0E"/>
    <w:rsid w:val="00DD56D5"/>
    <w:rsid w:val="00DD6AF6"/>
    <w:rsid w:val="00DD6ED0"/>
    <w:rsid w:val="00DD7007"/>
    <w:rsid w:val="00DD7BF8"/>
    <w:rsid w:val="00DE086F"/>
    <w:rsid w:val="00DE268C"/>
    <w:rsid w:val="00DE2F48"/>
    <w:rsid w:val="00DE44C4"/>
    <w:rsid w:val="00DE47FE"/>
    <w:rsid w:val="00DE4AF0"/>
    <w:rsid w:val="00DE5255"/>
    <w:rsid w:val="00DE53FB"/>
    <w:rsid w:val="00DE565B"/>
    <w:rsid w:val="00DE62EC"/>
    <w:rsid w:val="00DE7A1D"/>
    <w:rsid w:val="00DF020F"/>
    <w:rsid w:val="00DF085E"/>
    <w:rsid w:val="00DF125E"/>
    <w:rsid w:val="00DF1A96"/>
    <w:rsid w:val="00DF1CB3"/>
    <w:rsid w:val="00DF28A9"/>
    <w:rsid w:val="00DF3945"/>
    <w:rsid w:val="00DF3B72"/>
    <w:rsid w:val="00DF49B6"/>
    <w:rsid w:val="00DF59A8"/>
    <w:rsid w:val="00DF6130"/>
    <w:rsid w:val="00DF684B"/>
    <w:rsid w:val="00DF6B19"/>
    <w:rsid w:val="00E01062"/>
    <w:rsid w:val="00E01BB0"/>
    <w:rsid w:val="00E02252"/>
    <w:rsid w:val="00E0297B"/>
    <w:rsid w:val="00E036AA"/>
    <w:rsid w:val="00E04D8D"/>
    <w:rsid w:val="00E05683"/>
    <w:rsid w:val="00E121F1"/>
    <w:rsid w:val="00E13370"/>
    <w:rsid w:val="00E141BA"/>
    <w:rsid w:val="00E147E0"/>
    <w:rsid w:val="00E1486C"/>
    <w:rsid w:val="00E15A53"/>
    <w:rsid w:val="00E161A1"/>
    <w:rsid w:val="00E2104A"/>
    <w:rsid w:val="00E21217"/>
    <w:rsid w:val="00E25064"/>
    <w:rsid w:val="00E26245"/>
    <w:rsid w:val="00E26357"/>
    <w:rsid w:val="00E268F3"/>
    <w:rsid w:val="00E26A55"/>
    <w:rsid w:val="00E271DD"/>
    <w:rsid w:val="00E276AC"/>
    <w:rsid w:val="00E27B54"/>
    <w:rsid w:val="00E3013F"/>
    <w:rsid w:val="00E30861"/>
    <w:rsid w:val="00E30D81"/>
    <w:rsid w:val="00E316E0"/>
    <w:rsid w:val="00E324E3"/>
    <w:rsid w:val="00E32ABE"/>
    <w:rsid w:val="00E33204"/>
    <w:rsid w:val="00E3438B"/>
    <w:rsid w:val="00E347E9"/>
    <w:rsid w:val="00E3536A"/>
    <w:rsid w:val="00E37912"/>
    <w:rsid w:val="00E43864"/>
    <w:rsid w:val="00E43EDB"/>
    <w:rsid w:val="00E44831"/>
    <w:rsid w:val="00E460F3"/>
    <w:rsid w:val="00E469FE"/>
    <w:rsid w:val="00E470AA"/>
    <w:rsid w:val="00E47118"/>
    <w:rsid w:val="00E509BE"/>
    <w:rsid w:val="00E51F65"/>
    <w:rsid w:val="00E52372"/>
    <w:rsid w:val="00E52644"/>
    <w:rsid w:val="00E52BCA"/>
    <w:rsid w:val="00E53E07"/>
    <w:rsid w:val="00E54725"/>
    <w:rsid w:val="00E54D3A"/>
    <w:rsid w:val="00E55F84"/>
    <w:rsid w:val="00E5625E"/>
    <w:rsid w:val="00E568FE"/>
    <w:rsid w:val="00E573AD"/>
    <w:rsid w:val="00E57719"/>
    <w:rsid w:val="00E578C4"/>
    <w:rsid w:val="00E6166C"/>
    <w:rsid w:val="00E6330E"/>
    <w:rsid w:val="00E645CA"/>
    <w:rsid w:val="00E648C3"/>
    <w:rsid w:val="00E65F4B"/>
    <w:rsid w:val="00E67C8E"/>
    <w:rsid w:val="00E67F7C"/>
    <w:rsid w:val="00E7127E"/>
    <w:rsid w:val="00E71287"/>
    <w:rsid w:val="00E72FF5"/>
    <w:rsid w:val="00E733AF"/>
    <w:rsid w:val="00E742BE"/>
    <w:rsid w:val="00E74A73"/>
    <w:rsid w:val="00E75549"/>
    <w:rsid w:val="00E767AA"/>
    <w:rsid w:val="00E7736C"/>
    <w:rsid w:val="00E802E9"/>
    <w:rsid w:val="00E80471"/>
    <w:rsid w:val="00E80BE4"/>
    <w:rsid w:val="00E81369"/>
    <w:rsid w:val="00E814F3"/>
    <w:rsid w:val="00E81881"/>
    <w:rsid w:val="00E81F2E"/>
    <w:rsid w:val="00E825CA"/>
    <w:rsid w:val="00E84535"/>
    <w:rsid w:val="00E854CC"/>
    <w:rsid w:val="00E860C9"/>
    <w:rsid w:val="00E867A1"/>
    <w:rsid w:val="00E90257"/>
    <w:rsid w:val="00E907D4"/>
    <w:rsid w:val="00E909C7"/>
    <w:rsid w:val="00E91049"/>
    <w:rsid w:val="00E9176A"/>
    <w:rsid w:val="00E91925"/>
    <w:rsid w:val="00E931E2"/>
    <w:rsid w:val="00E935EB"/>
    <w:rsid w:val="00E9443C"/>
    <w:rsid w:val="00E948ED"/>
    <w:rsid w:val="00E94AD3"/>
    <w:rsid w:val="00E95DD0"/>
    <w:rsid w:val="00E96570"/>
    <w:rsid w:val="00E976A4"/>
    <w:rsid w:val="00EA0256"/>
    <w:rsid w:val="00EA0FC8"/>
    <w:rsid w:val="00EA12BF"/>
    <w:rsid w:val="00EA2A36"/>
    <w:rsid w:val="00EA2D73"/>
    <w:rsid w:val="00EA5498"/>
    <w:rsid w:val="00EA6F39"/>
    <w:rsid w:val="00EB13D3"/>
    <w:rsid w:val="00EB182E"/>
    <w:rsid w:val="00EB3991"/>
    <w:rsid w:val="00EB43B7"/>
    <w:rsid w:val="00EB5946"/>
    <w:rsid w:val="00EB79AF"/>
    <w:rsid w:val="00EC056A"/>
    <w:rsid w:val="00EC333A"/>
    <w:rsid w:val="00EC4008"/>
    <w:rsid w:val="00EC4EDA"/>
    <w:rsid w:val="00EC5349"/>
    <w:rsid w:val="00EC772C"/>
    <w:rsid w:val="00ED0A32"/>
    <w:rsid w:val="00ED0E39"/>
    <w:rsid w:val="00ED11D4"/>
    <w:rsid w:val="00ED184F"/>
    <w:rsid w:val="00ED244B"/>
    <w:rsid w:val="00ED3A37"/>
    <w:rsid w:val="00ED4EDF"/>
    <w:rsid w:val="00ED5DF4"/>
    <w:rsid w:val="00ED68E0"/>
    <w:rsid w:val="00EE00E7"/>
    <w:rsid w:val="00EE079E"/>
    <w:rsid w:val="00EE0928"/>
    <w:rsid w:val="00EE0AFA"/>
    <w:rsid w:val="00EE1C26"/>
    <w:rsid w:val="00EE2C2B"/>
    <w:rsid w:val="00EE2E65"/>
    <w:rsid w:val="00EE4A1D"/>
    <w:rsid w:val="00EE4AE4"/>
    <w:rsid w:val="00EE5294"/>
    <w:rsid w:val="00EE66E3"/>
    <w:rsid w:val="00EE6932"/>
    <w:rsid w:val="00EF04A6"/>
    <w:rsid w:val="00EF0E5A"/>
    <w:rsid w:val="00EF0FAC"/>
    <w:rsid w:val="00EF13CC"/>
    <w:rsid w:val="00EF1869"/>
    <w:rsid w:val="00EF2046"/>
    <w:rsid w:val="00EF2571"/>
    <w:rsid w:val="00EF42D3"/>
    <w:rsid w:val="00EF4A14"/>
    <w:rsid w:val="00EF50C8"/>
    <w:rsid w:val="00EF5B43"/>
    <w:rsid w:val="00EF66AD"/>
    <w:rsid w:val="00F011B3"/>
    <w:rsid w:val="00F01551"/>
    <w:rsid w:val="00F01A94"/>
    <w:rsid w:val="00F01BBE"/>
    <w:rsid w:val="00F023A8"/>
    <w:rsid w:val="00F04D12"/>
    <w:rsid w:val="00F05F3B"/>
    <w:rsid w:val="00F06064"/>
    <w:rsid w:val="00F07887"/>
    <w:rsid w:val="00F11061"/>
    <w:rsid w:val="00F1148F"/>
    <w:rsid w:val="00F1164E"/>
    <w:rsid w:val="00F11A7F"/>
    <w:rsid w:val="00F12685"/>
    <w:rsid w:val="00F13091"/>
    <w:rsid w:val="00F131DD"/>
    <w:rsid w:val="00F1331A"/>
    <w:rsid w:val="00F14767"/>
    <w:rsid w:val="00F15869"/>
    <w:rsid w:val="00F1794D"/>
    <w:rsid w:val="00F20B85"/>
    <w:rsid w:val="00F21311"/>
    <w:rsid w:val="00F21B6A"/>
    <w:rsid w:val="00F21ECF"/>
    <w:rsid w:val="00F238BE"/>
    <w:rsid w:val="00F245FF"/>
    <w:rsid w:val="00F25227"/>
    <w:rsid w:val="00F255E9"/>
    <w:rsid w:val="00F33975"/>
    <w:rsid w:val="00F33F9F"/>
    <w:rsid w:val="00F34446"/>
    <w:rsid w:val="00F34CC6"/>
    <w:rsid w:val="00F34D0B"/>
    <w:rsid w:val="00F363F2"/>
    <w:rsid w:val="00F3781B"/>
    <w:rsid w:val="00F40C8F"/>
    <w:rsid w:val="00F413E3"/>
    <w:rsid w:val="00F41BEC"/>
    <w:rsid w:val="00F42199"/>
    <w:rsid w:val="00F42F13"/>
    <w:rsid w:val="00F430A0"/>
    <w:rsid w:val="00F431AD"/>
    <w:rsid w:val="00F43A53"/>
    <w:rsid w:val="00F45591"/>
    <w:rsid w:val="00F4673E"/>
    <w:rsid w:val="00F46945"/>
    <w:rsid w:val="00F46AB7"/>
    <w:rsid w:val="00F4788C"/>
    <w:rsid w:val="00F47D2C"/>
    <w:rsid w:val="00F47EF5"/>
    <w:rsid w:val="00F506EA"/>
    <w:rsid w:val="00F51499"/>
    <w:rsid w:val="00F51615"/>
    <w:rsid w:val="00F51753"/>
    <w:rsid w:val="00F520D9"/>
    <w:rsid w:val="00F5243E"/>
    <w:rsid w:val="00F5287B"/>
    <w:rsid w:val="00F53FB8"/>
    <w:rsid w:val="00F55361"/>
    <w:rsid w:val="00F6143D"/>
    <w:rsid w:val="00F619B5"/>
    <w:rsid w:val="00F61C0D"/>
    <w:rsid w:val="00F649A9"/>
    <w:rsid w:val="00F66468"/>
    <w:rsid w:val="00F67410"/>
    <w:rsid w:val="00F678DE"/>
    <w:rsid w:val="00F72233"/>
    <w:rsid w:val="00F734AA"/>
    <w:rsid w:val="00F7366C"/>
    <w:rsid w:val="00F73AE2"/>
    <w:rsid w:val="00F73AF7"/>
    <w:rsid w:val="00F75D2C"/>
    <w:rsid w:val="00F77E01"/>
    <w:rsid w:val="00F80DA2"/>
    <w:rsid w:val="00F81D39"/>
    <w:rsid w:val="00F8214E"/>
    <w:rsid w:val="00F83DFE"/>
    <w:rsid w:val="00F84AB4"/>
    <w:rsid w:val="00F85298"/>
    <w:rsid w:val="00F858A0"/>
    <w:rsid w:val="00F85A3E"/>
    <w:rsid w:val="00F86103"/>
    <w:rsid w:val="00F86138"/>
    <w:rsid w:val="00F868D9"/>
    <w:rsid w:val="00F87A13"/>
    <w:rsid w:val="00F87AC5"/>
    <w:rsid w:val="00F90A45"/>
    <w:rsid w:val="00F90AC8"/>
    <w:rsid w:val="00F9212A"/>
    <w:rsid w:val="00F9342B"/>
    <w:rsid w:val="00F93A31"/>
    <w:rsid w:val="00F94C15"/>
    <w:rsid w:val="00F95097"/>
    <w:rsid w:val="00F9540B"/>
    <w:rsid w:val="00F956E2"/>
    <w:rsid w:val="00F959BF"/>
    <w:rsid w:val="00F9643B"/>
    <w:rsid w:val="00F96728"/>
    <w:rsid w:val="00F96DB0"/>
    <w:rsid w:val="00F96ED3"/>
    <w:rsid w:val="00FA0257"/>
    <w:rsid w:val="00FA2DF8"/>
    <w:rsid w:val="00FA44D5"/>
    <w:rsid w:val="00FA50CE"/>
    <w:rsid w:val="00FA604A"/>
    <w:rsid w:val="00FA63A0"/>
    <w:rsid w:val="00FA772B"/>
    <w:rsid w:val="00FA7A49"/>
    <w:rsid w:val="00FB0A6F"/>
    <w:rsid w:val="00FB0B4D"/>
    <w:rsid w:val="00FB1A07"/>
    <w:rsid w:val="00FB1CFB"/>
    <w:rsid w:val="00FB1F1A"/>
    <w:rsid w:val="00FB28B9"/>
    <w:rsid w:val="00FB2E83"/>
    <w:rsid w:val="00FB337A"/>
    <w:rsid w:val="00FB392D"/>
    <w:rsid w:val="00FB45B4"/>
    <w:rsid w:val="00FB4A79"/>
    <w:rsid w:val="00FB5DF2"/>
    <w:rsid w:val="00FB5F23"/>
    <w:rsid w:val="00FB654A"/>
    <w:rsid w:val="00FB6982"/>
    <w:rsid w:val="00FB71A5"/>
    <w:rsid w:val="00FB7200"/>
    <w:rsid w:val="00FB723D"/>
    <w:rsid w:val="00FB79CD"/>
    <w:rsid w:val="00FB7FD8"/>
    <w:rsid w:val="00FC0A86"/>
    <w:rsid w:val="00FC28DC"/>
    <w:rsid w:val="00FC6459"/>
    <w:rsid w:val="00FC6D03"/>
    <w:rsid w:val="00FC7594"/>
    <w:rsid w:val="00FC79E4"/>
    <w:rsid w:val="00FD0417"/>
    <w:rsid w:val="00FD09E1"/>
    <w:rsid w:val="00FD2E8D"/>
    <w:rsid w:val="00FD3913"/>
    <w:rsid w:val="00FD3F3E"/>
    <w:rsid w:val="00FD40A0"/>
    <w:rsid w:val="00FD57FE"/>
    <w:rsid w:val="00FD5BE3"/>
    <w:rsid w:val="00FD609F"/>
    <w:rsid w:val="00FD758C"/>
    <w:rsid w:val="00FE0565"/>
    <w:rsid w:val="00FE1E42"/>
    <w:rsid w:val="00FE2A23"/>
    <w:rsid w:val="00FE627A"/>
    <w:rsid w:val="00FE7976"/>
    <w:rsid w:val="00FF0323"/>
    <w:rsid w:val="00FF0B25"/>
    <w:rsid w:val="00FF1B59"/>
    <w:rsid w:val="00FF2943"/>
    <w:rsid w:val="00FF2E2A"/>
    <w:rsid w:val="00FF2FFF"/>
    <w:rsid w:val="00FF3502"/>
    <w:rsid w:val="00FF3B62"/>
    <w:rsid w:val="00FF43FF"/>
    <w:rsid w:val="00FF48F2"/>
    <w:rsid w:val="00FF4D00"/>
    <w:rsid w:val="00FF568F"/>
    <w:rsid w:val="00FF5778"/>
    <w:rsid w:val="00FF5A9C"/>
    <w:rsid w:val="00FF6058"/>
    <w:rsid w:val="00FF64E8"/>
    <w:rsid w:val="00FF71B5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37F62"/>
  <w15:docId w15:val="{8C9F743B-C621-4DFC-88E0-CE4A4D93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30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A5F4A"/>
    <w:pPr>
      <w:spacing w:after="0" w:line="240" w:lineRule="auto"/>
      <w:jc w:val="center"/>
      <w:outlineLvl w:val="1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A5F4A"/>
    <w:pPr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4A5F4A"/>
    <w:pPr>
      <w:keepNext/>
      <w:widowControl w:val="0"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/>
      <w:color w:val="FF0000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71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0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7838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8387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текст сноски,анкета сноска,Знак сноски-FN,Ciae niinee-FN,Знак сноски 1,Ciae niinee 1"/>
    <w:basedOn w:val="a0"/>
    <w:uiPriority w:val="99"/>
    <w:unhideWhenUsed/>
    <w:rsid w:val="00783871"/>
    <w:rPr>
      <w:vertAlign w:val="superscript"/>
    </w:rPr>
  </w:style>
  <w:style w:type="paragraph" w:styleId="a7">
    <w:name w:val="List Paragraph"/>
    <w:basedOn w:val="a"/>
    <w:qFormat/>
    <w:rsid w:val="00CE2F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61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17C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61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17C6"/>
    <w:rPr>
      <w:rFonts w:ascii="Calibri" w:eastAsia="Calibri" w:hAnsi="Calibri" w:cs="Times New Roman"/>
    </w:rPr>
  </w:style>
  <w:style w:type="character" w:customStyle="1" w:styleId="sectioninfo2">
    <w:name w:val="section__info2"/>
    <w:basedOn w:val="a0"/>
    <w:rsid w:val="005F7174"/>
    <w:rPr>
      <w:vanish w:val="0"/>
      <w:webHidden w:val="0"/>
      <w:specVanish w:val="0"/>
    </w:rPr>
  </w:style>
  <w:style w:type="character" w:styleId="ac">
    <w:name w:val="Hyperlink"/>
    <w:basedOn w:val="a0"/>
    <w:uiPriority w:val="99"/>
    <w:unhideWhenUsed/>
    <w:rsid w:val="008D04FE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93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3951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rsid w:val="001B6B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1B6B75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uiPriority w:val="99"/>
    <w:locked/>
    <w:rsid w:val="001B6B7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706A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rsid w:val="003A6AA3"/>
    <w:pPr>
      <w:spacing w:after="0" w:line="240" w:lineRule="auto"/>
      <w:ind w:firstLine="708"/>
      <w:jc w:val="both"/>
    </w:pPr>
    <w:rPr>
      <w:rFonts w:ascii="Times New Roman" w:eastAsia="Times New Roman" w:hAnsi="Times New Roman"/>
      <w:iCs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semiHidden/>
    <w:rsid w:val="003A6AA3"/>
    <w:rPr>
      <w:rFonts w:ascii="Times New Roman" w:eastAsia="Times New Roman" w:hAnsi="Times New Roman" w:cs="Times New Roman"/>
      <w:iCs/>
      <w:sz w:val="20"/>
      <w:szCs w:val="20"/>
      <w:lang w:eastAsia="ru-RU"/>
    </w:rPr>
  </w:style>
  <w:style w:type="character" w:customStyle="1" w:styleId="fontstyle01">
    <w:name w:val="fontstyle01"/>
    <w:basedOn w:val="a0"/>
    <w:rsid w:val="007320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rsid w:val="004A5F4A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A5F4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4A5F4A"/>
    <w:rPr>
      <w:rFonts w:ascii="Times New Roman" w:eastAsia="Times New Roman" w:hAnsi="Times New Roman" w:cs="Times New Roman"/>
      <w:color w:val="FF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FADB-5829-4EF0-927B-FAD77BB9F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14922</TotalTime>
  <Pages>7</Pages>
  <Words>2784</Words>
  <Characters>15873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Ширяеа</dc:creator>
  <cp:keywords/>
  <dc:description/>
  <cp:lastModifiedBy>МалетинаЕВ</cp:lastModifiedBy>
  <cp:revision>107</cp:revision>
  <cp:lastPrinted>2025-05-26T06:44:00Z</cp:lastPrinted>
  <dcterms:created xsi:type="dcterms:W3CDTF">2020-10-26T05:40:00Z</dcterms:created>
  <dcterms:modified xsi:type="dcterms:W3CDTF">2026-02-03T12:27:00Z</dcterms:modified>
</cp:coreProperties>
</file>